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162F" w14:textId="29B91A6B" w:rsidR="00853C9D" w:rsidRDefault="00853C9D" w:rsidP="00853C9D">
      <w:pPr>
        <w:jc w:val="center"/>
        <w:rPr>
          <w:rFonts w:ascii="Arial" w:eastAsia="Times New Roman" w:hAnsi="Arial" w:cs="Arial"/>
          <w:b/>
          <w:sz w:val="48"/>
          <w:szCs w:val="48"/>
        </w:rPr>
      </w:pPr>
    </w:p>
    <w:p w14:paraId="35E73FEE" w14:textId="2EE509BE" w:rsidR="00853C9D" w:rsidRDefault="00853C9D" w:rsidP="00853C9D">
      <w:pPr>
        <w:jc w:val="center"/>
        <w:rPr>
          <w:rFonts w:ascii="Arial" w:eastAsia="Times New Roman" w:hAnsi="Arial" w:cs="Arial"/>
          <w:b/>
          <w:sz w:val="48"/>
          <w:szCs w:val="48"/>
        </w:rPr>
      </w:pPr>
    </w:p>
    <w:p w14:paraId="2B1196AF" w14:textId="61CDE476" w:rsidR="00FF231A" w:rsidRDefault="00FF231A" w:rsidP="00853C9D">
      <w:pPr>
        <w:jc w:val="center"/>
        <w:rPr>
          <w:rFonts w:ascii="Arial" w:eastAsia="Times New Roman" w:hAnsi="Arial" w:cs="Arial"/>
          <w:b/>
          <w:sz w:val="48"/>
          <w:szCs w:val="48"/>
        </w:rPr>
      </w:pPr>
    </w:p>
    <w:p w14:paraId="2DEDDF34" w14:textId="00FA3475" w:rsidR="00853C9D" w:rsidRDefault="00853C9D" w:rsidP="00853C9D">
      <w:pPr>
        <w:jc w:val="center"/>
        <w:rPr>
          <w:rFonts w:ascii="Arial" w:eastAsia="Times New Roman" w:hAnsi="Arial" w:cs="Arial"/>
          <w:b/>
          <w:sz w:val="48"/>
          <w:szCs w:val="48"/>
        </w:rPr>
      </w:pPr>
      <w:r>
        <w:rPr>
          <w:rFonts w:ascii="Arial" w:eastAsia="Times New Roman" w:hAnsi="Arial" w:cs="Arial"/>
          <w:b/>
          <w:sz w:val="48"/>
          <w:szCs w:val="48"/>
        </w:rPr>
        <w:t xml:space="preserve">Becoming and MKMA Instructor </w:t>
      </w:r>
    </w:p>
    <w:p w14:paraId="19989467" w14:textId="77777777" w:rsidR="00853C9D" w:rsidRDefault="00853C9D" w:rsidP="00853C9D">
      <w:pPr>
        <w:jc w:val="center"/>
        <w:rPr>
          <w:rFonts w:ascii="Arial" w:eastAsia="Times New Roman" w:hAnsi="Arial" w:cs="Arial"/>
          <w:b/>
          <w:sz w:val="48"/>
          <w:szCs w:val="48"/>
        </w:rPr>
      </w:pPr>
    </w:p>
    <w:p w14:paraId="0D81E3FA" w14:textId="17FC9E8B" w:rsidR="00853C9D" w:rsidRDefault="00853C9D" w:rsidP="00853C9D">
      <w:pPr>
        <w:jc w:val="center"/>
        <w:rPr>
          <w:rFonts w:ascii="Arial" w:eastAsia="Times New Roman" w:hAnsi="Arial" w:cs="Arial"/>
          <w:b/>
          <w:sz w:val="48"/>
          <w:szCs w:val="48"/>
        </w:rPr>
      </w:pPr>
      <w:r>
        <w:rPr>
          <w:rFonts w:ascii="Arial" w:eastAsia="Times New Roman" w:hAnsi="Arial" w:cs="Arial"/>
          <w:b/>
          <w:sz w:val="48"/>
          <w:szCs w:val="48"/>
        </w:rPr>
        <w:t>Policy and Procedures</w:t>
      </w:r>
    </w:p>
    <w:p w14:paraId="4B1395E8" w14:textId="1F087171" w:rsidR="00853C9D" w:rsidRDefault="00853C9D" w:rsidP="00853C9D">
      <w:pPr>
        <w:jc w:val="center"/>
        <w:rPr>
          <w:rFonts w:ascii="Arial" w:eastAsia="Times New Roman" w:hAnsi="Arial" w:cs="Arial"/>
          <w:b/>
          <w:sz w:val="48"/>
          <w:szCs w:val="48"/>
        </w:rPr>
      </w:pPr>
    </w:p>
    <w:p w14:paraId="496AC5F0" w14:textId="10E775E1" w:rsidR="00853C9D" w:rsidRDefault="00853C9D" w:rsidP="00853C9D">
      <w:pPr>
        <w:jc w:val="center"/>
        <w:rPr>
          <w:rFonts w:ascii="Arial" w:eastAsia="Times New Roman" w:hAnsi="Arial" w:cs="Arial"/>
          <w:b/>
          <w:sz w:val="48"/>
          <w:szCs w:val="48"/>
        </w:rPr>
      </w:pPr>
    </w:p>
    <w:p w14:paraId="20386E2B" w14:textId="786948CB" w:rsidR="00853C9D" w:rsidRDefault="00853C9D" w:rsidP="00853C9D">
      <w:pPr>
        <w:jc w:val="center"/>
        <w:rPr>
          <w:rFonts w:ascii="Arial" w:eastAsia="Times" w:hAnsi="Arial" w:cs="Arial"/>
          <w:sz w:val="24"/>
          <w:szCs w:val="20"/>
        </w:rPr>
      </w:pPr>
      <w:r>
        <w:rPr>
          <w:rFonts w:ascii="Arial" w:hAnsi="Arial" w:cs="Arial"/>
        </w:rPr>
        <w:t>Master Kindred Martial Arts (MKMA Karate)</w:t>
      </w:r>
    </w:p>
    <w:p w14:paraId="2FE72344" w14:textId="4E8EC544" w:rsidR="00853C9D" w:rsidRDefault="00853C9D" w:rsidP="00853C9D">
      <w:pPr>
        <w:jc w:val="center"/>
        <w:rPr>
          <w:rFonts w:ascii="Arial" w:hAnsi="Arial" w:cs="Arial"/>
        </w:rPr>
      </w:pPr>
    </w:p>
    <w:p w14:paraId="5140B1A8" w14:textId="77777777" w:rsidR="00853C9D" w:rsidRDefault="00853C9D" w:rsidP="00853C9D">
      <w:pPr>
        <w:jc w:val="center"/>
        <w:rPr>
          <w:rFonts w:ascii="Arial" w:hAnsi="Arial" w:cs="Arial"/>
        </w:rPr>
      </w:pPr>
    </w:p>
    <w:p w14:paraId="39EC5E96" w14:textId="77777777" w:rsidR="00853C9D" w:rsidRDefault="00853C9D" w:rsidP="00853C9D">
      <w:pPr>
        <w:jc w:val="center"/>
        <w:rPr>
          <w:rFonts w:ascii="Arial" w:hAnsi="Arial" w:cs="Arial"/>
        </w:rPr>
      </w:pPr>
      <w:r>
        <w:rPr>
          <w:rFonts w:ascii="Arial" w:hAnsi="Arial" w:cs="Arial"/>
        </w:rPr>
        <w:t>Written: 7</w:t>
      </w:r>
      <w:r>
        <w:rPr>
          <w:rFonts w:ascii="Arial" w:hAnsi="Arial" w:cs="Arial"/>
          <w:vertAlign w:val="superscript"/>
        </w:rPr>
        <w:t>th</w:t>
      </w:r>
      <w:r>
        <w:rPr>
          <w:rFonts w:ascii="Arial" w:hAnsi="Arial" w:cs="Arial"/>
        </w:rPr>
        <w:t xml:space="preserve"> April 2021</w:t>
      </w:r>
    </w:p>
    <w:p w14:paraId="3BF57131" w14:textId="199F0CA9" w:rsidR="00853C9D" w:rsidRDefault="009451B2" w:rsidP="00853C9D">
      <w:pPr>
        <w:jc w:val="center"/>
        <w:rPr>
          <w:rFonts w:ascii="Arial" w:hAnsi="Arial" w:cs="Arial"/>
        </w:rPr>
      </w:pPr>
      <w:r>
        <w:rPr>
          <w:rFonts w:ascii="Arial" w:hAnsi="Arial" w:cs="Arial"/>
        </w:rPr>
        <w:t xml:space="preserve">Latest </w:t>
      </w:r>
      <w:r w:rsidR="00853C9D">
        <w:rPr>
          <w:rFonts w:ascii="Arial" w:hAnsi="Arial" w:cs="Arial"/>
        </w:rPr>
        <w:t xml:space="preserve">Review Date: </w:t>
      </w:r>
      <w:r w:rsidR="00C6306E">
        <w:rPr>
          <w:rFonts w:ascii="Arial" w:hAnsi="Arial" w:cs="Arial"/>
        </w:rPr>
        <w:t>July</w:t>
      </w:r>
      <w:r w:rsidR="00853C9D">
        <w:rPr>
          <w:rFonts w:ascii="Arial" w:hAnsi="Arial" w:cs="Arial"/>
        </w:rPr>
        <w:t xml:space="preserve"> 202</w:t>
      </w:r>
      <w:r>
        <w:rPr>
          <w:rFonts w:ascii="Arial" w:hAnsi="Arial" w:cs="Arial"/>
        </w:rPr>
        <w:t>6</w:t>
      </w:r>
    </w:p>
    <w:p w14:paraId="690E1792" w14:textId="2090786F" w:rsidR="008C38B9" w:rsidRPr="008C38B9" w:rsidRDefault="008C38B9" w:rsidP="008C38B9">
      <w:pPr>
        <w:jc w:val="center"/>
        <w:rPr>
          <w:rFonts w:ascii="Arial" w:hAnsi="Arial" w:cs="Arial"/>
        </w:rPr>
      </w:pPr>
      <w:r w:rsidRPr="008C38B9">
        <w:rPr>
          <w:rFonts w:ascii="Arial" w:hAnsi="Arial" w:cs="Arial"/>
        </w:rPr>
        <w:t>To Be Reviewed with Intervals No Greater Than 2 Years</w:t>
      </w:r>
    </w:p>
    <w:p w14:paraId="5CAB30C7" w14:textId="77777777" w:rsidR="008C38B9" w:rsidRPr="008C38B9" w:rsidRDefault="008C38B9" w:rsidP="008C38B9">
      <w:pPr>
        <w:rPr>
          <w:rFonts w:ascii="Open Sans" w:eastAsia="Times New Roman" w:hAnsi="Open Sans" w:cs="Helvetica"/>
          <w:b/>
          <w:bCs/>
          <w:color w:val="444444"/>
          <w:kern w:val="36"/>
          <w:sz w:val="51"/>
          <w:szCs w:val="51"/>
          <w:lang w:eastAsia="en-GB"/>
        </w:rPr>
      </w:pPr>
    </w:p>
    <w:p w14:paraId="2E7B1BFC" w14:textId="13201D7E" w:rsidR="008C38B9" w:rsidRPr="008C38B9" w:rsidRDefault="008C38B9" w:rsidP="008C38B9">
      <w:pPr>
        <w:rPr>
          <w:sz w:val="24"/>
          <w:szCs w:val="24"/>
        </w:rPr>
      </w:pPr>
      <w:r w:rsidRPr="008C38B9">
        <w:rPr>
          <w:b/>
          <w:bCs/>
          <w:sz w:val="24"/>
          <w:szCs w:val="24"/>
        </w:rPr>
        <w:t>Reviewed last</w:t>
      </w:r>
      <w:r w:rsidRPr="008C38B9">
        <w:rPr>
          <w:sz w:val="24"/>
          <w:szCs w:val="24"/>
        </w:rPr>
        <w:t xml:space="preserve">: </w:t>
      </w:r>
      <w:r w:rsidR="00C6306E">
        <w:rPr>
          <w:sz w:val="24"/>
          <w:szCs w:val="24"/>
        </w:rPr>
        <w:t>30</w:t>
      </w:r>
      <w:r w:rsidRPr="008C38B9">
        <w:rPr>
          <w:sz w:val="24"/>
          <w:szCs w:val="24"/>
        </w:rPr>
        <w:t>/0</w:t>
      </w:r>
      <w:r w:rsidR="00C6306E">
        <w:rPr>
          <w:sz w:val="24"/>
          <w:szCs w:val="24"/>
        </w:rPr>
        <w:t>7</w:t>
      </w:r>
      <w:r w:rsidRPr="008C38B9">
        <w:rPr>
          <w:sz w:val="24"/>
          <w:szCs w:val="24"/>
        </w:rPr>
        <w:t>/202</w:t>
      </w:r>
      <w:r w:rsidR="009451B2">
        <w:rPr>
          <w:sz w:val="24"/>
          <w:szCs w:val="24"/>
        </w:rPr>
        <w:t>4</w:t>
      </w:r>
    </w:p>
    <w:p w14:paraId="43ED5648" w14:textId="0248EC84" w:rsidR="008C38B9" w:rsidRPr="008C38B9" w:rsidRDefault="008C38B9" w:rsidP="008C38B9">
      <w:pPr>
        <w:rPr>
          <w:sz w:val="24"/>
          <w:szCs w:val="24"/>
        </w:rPr>
      </w:pPr>
      <w:r w:rsidRPr="008C38B9">
        <w:rPr>
          <w:b/>
          <w:bCs/>
          <w:noProof/>
          <w:sz w:val="24"/>
          <w:szCs w:val="24"/>
        </w:rPr>
        <w:drawing>
          <wp:anchor distT="0" distB="0" distL="114300" distR="114300" simplePos="0" relativeHeight="251682816" behindDoc="0" locked="0" layoutInCell="1" allowOverlap="1" wp14:anchorId="532645B8" wp14:editId="7D13CF5B">
            <wp:simplePos x="0" y="0"/>
            <wp:positionH relativeFrom="column">
              <wp:posOffset>753110</wp:posOffset>
            </wp:positionH>
            <wp:positionV relativeFrom="paragraph">
              <wp:posOffset>251672</wp:posOffset>
            </wp:positionV>
            <wp:extent cx="1619039" cy="836958"/>
            <wp:effectExtent l="0" t="0" r="635" b="1270"/>
            <wp:wrapNone/>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Pr="008C38B9">
        <w:rPr>
          <w:b/>
          <w:bCs/>
          <w:sz w:val="24"/>
          <w:szCs w:val="24"/>
        </w:rPr>
        <w:t>Reviewed By:</w:t>
      </w:r>
      <w:r w:rsidRPr="008C38B9">
        <w:rPr>
          <w:sz w:val="24"/>
          <w:szCs w:val="24"/>
        </w:rPr>
        <w:t xml:space="preserve"> J. Rowberry </w:t>
      </w:r>
    </w:p>
    <w:p w14:paraId="0313E9CB" w14:textId="77777777" w:rsidR="008C38B9" w:rsidRPr="008C38B9" w:rsidRDefault="008C38B9" w:rsidP="008C38B9">
      <w:pPr>
        <w:rPr>
          <w:b/>
          <w:bCs/>
          <w:sz w:val="24"/>
          <w:szCs w:val="24"/>
        </w:rPr>
      </w:pPr>
      <w:r w:rsidRPr="008C38B9">
        <w:rPr>
          <w:b/>
          <w:bCs/>
          <w:sz w:val="24"/>
          <w:szCs w:val="24"/>
        </w:rPr>
        <w:t>Signature:</w:t>
      </w:r>
    </w:p>
    <w:p w14:paraId="2DFCB7DC" w14:textId="102F7A22" w:rsidR="008C38B9" w:rsidRPr="008C38B9" w:rsidRDefault="008C38B9" w:rsidP="008C38B9">
      <w:pPr>
        <w:rPr>
          <w:rFonts w:ascii="Open Sans" w:eastAsia="Times New Roman" w:hAnsi="Open Sans" w:cs="Helvetica"/>
          <w:b/>
          <w:bCs/>
          <w:color w:val="444444"/>
          <w:kern w:val="36"/>
          <w:sz w:val="51"/>
          <w:szCs w:val="51"/>
          <w:lang w:eastAsia="en-GB"/>
        </w:rPr>
      </w:pPr>
    </w:p>
    <w:p w14:paraId="515BC7E9" w14:textId="5B1DAC5C" w:rsidR="00FF231A" w:rsidRDefault="00FF231A" w:rsidP="00FF231A">
      <w:pPr>
        <w:rPr>
          <w:sz w:val="44"/>
          <w:szCs w:val="44"/>
        </w:rPr>
      </w:pPr>
    </w:p>
    <w:p w14:paraId="77C6F551" w14:textId="77777777" w:rsidR="00AF599C" w:rsidRDefault="00AF599C" w:rsidP="00FF231A">
      <w:pPr>
        <w:rPr>
          <w:sz w:val="44"/>
          <w:szCs w:val="44"/>
        </w:rPr>
      </w:pPr>
    </w:p>
    <w:p w14:paraId="301887DF" w14:textId="1FAE51CC" w:rsidR="00FF231A" w:rsidRDefault="00FF231A" w:rsidP="00FF231A">
      <w:pPr>
        <w:rPr>
          <w:sz w:val="44"/>
          <w:szCs w:val="44"/>
        </w:rPr>
      </w:pPr>
    </w:p>
    <w:p w14:paraId="48A014F9" w14:textId="1C6A2EB3" w:rsidR="00293D16" w:rsidRDefault="00D94E0D" w:rsidP="00FF231A">
      <w:pPr>
        <w:rPr>
          <w:sz w:val="44"/>
          <w:szCs w:val="44"/>
        </w:rPr>
      </w:pPr>
      <w:r w:rsidRPr="00FF33CC">
        <w:rPr>
          <w:noProof/>
          <w:sz w:val="44"/>
          <w:szCs w:val="44"/>
        </w:rPr>
        <w:lastRenderedPageBreak/>
        <w:drawing>
          <wp:anchor distT="0" distB="0" distL="114300" distR="114300" simplePos="0" relativeHeight="251658240" behindDoc="0" locked="0" layoutInCell="1" allowOverlap="1" wp14:anchorId="7F56C03A" wp14:editId="5B33338A">
            <wp:simplePos x="0" y="0"/>
            <wp:positionH relativeFrom="margin">
              <wp:posOffset>4769844</wp:posOffset>
            </wp:positionH>
            <wp:positionV relativeFrom="margin">
              <wp:posOffset>-292735</wp:posOffset>
            </wp:positionV>
            <wp:extent cx="949325" cy="961390"/>
            <wp:effectExtent l="0" t="0" r="317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325" cy="961390"/>
                    </a:xfrm>
                    <a:prstGeom prst="rect">
                      <a:avLst/>
                    </a:prstGeom>
                  </pic:spPr>
                </pic:pic>
              </a:graphicData>
            </a:graphic>
            <wp14:sizeRelH relativeFrom="margin">
              <wp14:pctWidth>0</wp14:pctWidth>
            </wp14:sizeRelH>
            <wp14:sizeRelV relativeFrom="margin">
              <wp14:pctHeight>0</wp14:pctHeight>
            </wp14:sizeRelV>
          </wp:anchor>
        </w:drawing>
      </w:r>
      <w:r w:rsidR="00293D16" w:rsidRPr="00FF33CC">
        <w:rPr>
          <w:sz w:val="44"/>
          <w:szCs w:val="44"/>
        </w:rPr>
        <w:t>Becoming an MKMA Instructor</w:t>
      </w:r>
    </w:p>
    <w:p w14:paraId="5CE1C4F4" w14:textId="77777777" w:rsidR="00D94E0D" w:rsidRPr="00FF33CC" w:rsidRDefault="00D94E0D" w:rsidP="00FF231A">
      <w:pPr>
        <w:rPr>
          <w:sz w:val="44"/>
          <w:szCs w:val="44"/>
        </w:rPr>
      </w:pPr>
    </w:p>
    <w:p w14:paraId="4BF3FA63" w14:textId="03F37C5F" w:rsidR="00293D16" w:rsidRPr="00C6306E" w:rsidRDefault="00E52676" w:rsidP="00E52676">
      <w:pPr>
        <w:jc w:val="both"/>
        <w:rPr>
          <w:rFonts w:ascii="Arial" w:hAnsi="Arial" w:cs="Arial"/>
          <w:sz w:val="24"/>
          <w:szCs w:val="24"/>
        </w:rPr>
      </w:pPr>
      <w:r w:rsidRPr="00C6306E">
        <w:rPr>
          <w:rFonts w:ascii="Arial" w:hAnsi="Arial" w:cs="Arial"/>
          <w:sz w:val="24"/>
          <w:szCs w:val="24"/>
        </w:rPr>
        <w:t xml:space="preserve">Whilst you have most likely had to teach parts of a class or </w:t>
      </w:r>
      <w:r w:rsidR="00B31D64" w:rsidRPr="00C6306E">
        <w:rPr>
          <w:rFonts w:ascii="Arial" w:hAnsi="Arial" w:cs="Arial"/>
          <w:sz w:val="24"/>
          <w:szCs w:val="24"/>
        </w:rPr>
        <w:t xml:space="preserve">an </w:t>
      </w:r>
      <w:r w:rsidRPr="00C6306E">
        <w:rPr>
          <w:rFonts w:ascii="Arial" w:hAnsi="Arial" w:cs="Arial"/>
          <w:sz w:val="24"/>
          <w:szCs w:val="24"/>
        </w:rPr>
        <w:t>individual student throughout your martial arts journey, becoming an instructor is no small decision. An instructor role is full of responsibility and requires the individual to act on behalf of MKMA Karate upholding its core values at all times.</w:t>
      </w:r>
    </w:p>
    <w:p w14:paraId="5612F24C" w14:textId="52D0FBA9" w:rsidR="00E52676" w:rsidRPr="00C6306E" w:rsidRDefault="00293D16" w:rsidP="00E52676">
      <w:pPr>
        <w:jc w:val="both"/>
        <w:rPr>
          <w:rFonts w:ascii="Arial" w:hAnsi="Arial" w:cs="Arial"/>
          <w:sz w:val="24"/>
          <w:szCs w:val="24"/>
        </w:rPr>
      </w:pPr>
      <w:r w:rsidRPr="00C6306E">
        <w:rPr>
          <w:rFonts w:ascii="Arial" w:hAnsi="Arial" w:cs="Arial"/>
          <w:sz w:val="24"/>
          <w:szCs w:val="24"/>
        </w:rPr>
        <w:t xml:space="preserve">MKMA instructors are expected to complete certain courses before they will be allowed to independently teach a class. </w:t>
      </w:r>
      <w:r w:rsidR="00E52676" w:rsidRPr="00C6306E">
        <w:rPr>
          <w:rFonts w:ascii="Arial" w:hAnsi="Arial" w:cs="Arial"/>
          <w:sz w:val="24"/>
          <w:szCs w:val="24"/>
        </w:rPr>
        <w:t xml:space="preserve">MKMA Karate has chosen these courses to complete as they will not only provide support and guidance in your development as an </w:t>
      </w:r>
      <w:r w:rsidR="0087385F" w:rsidRPr="00C6306E">
        <w:rPr>
          <w:rFonts w:ascii="Arial" w:hAnsi="Arial" w:cs="Arial"/>
          <w:sz w:val="24"/>
          <w:szCs w:val="24"/>
        </w:rPr>
        <w:t>instructor but</w:t>
      </w:r>
      <w:r w:rsidR="00E52676" w:rsidRPr="00C6306E">
        <w:rPr>
          <w:rFonts w:ascii="Arial" w:hAnsi="Arial" w:cs="Arial"/>
          <w:sz w:val="24"/>
          <w:szCs w:val="24"/>
        </w:rPr>
        <w:t xml:space="preserve"> will also be useful to develop you as an individual and can be used in your wider life. </w:t>
      </w:r>
    </w:p>
    <w:p w14:paraId="77A27DA5" w14:textId="05ECB78C" w:rsidR="006B5F68" w:rsidRDefault="00B31D64" w:rsidP="00E52676">
      <w:pPr>
        <w:jc w:val="both"/>
        <w:rPr>
          <w:rFonts w:ascii="Arial" w:hAnsi="Arial" w:cs="Arial"/>
          <w:sz w:val="24"/>
          <w:szCs w:val="24"/>
        </w:rPr>
      </w:pPr>
      <w:r w:rsidRPr="00C6306E">
        <w:rPr>
          <w:rFonts w:ascii="Arial" w:hAnsi="Arial" w:cs="Arial"/>
          <w:sz w:val="24"/>
          <w:szCs w:val="24"/>
        </w:rPr>
        <w:t>Membership and c</w:t>
      </w:r>
      <w:r w:rsidR="00293D16" w:rsidRPr="00C6306E">
        <w:rPr>
          <w:rFonts w:ascii="Arial" w:hAnsi="Arial" w:cs="Arial"/>
          <w:sz w:val="24"/>
          <w:szCs w:val="24"/>
        </w:rPr>
        <w:t>ourse charges will be paid for by the individual in the first instance. Upon successful completion of all mandatory training a refund maybe issued to the sum of 50% of the total course charges</w:t>
      </w:r>
      <w:r w:rsidR="00331DBB" w:rsidRPr="00C6306E">
        <w:rPr>
          <w:rFonts w:ascii="Arial" w:hAnsi="Arial" w:cs="Arial"/>
          <w:sz w:val="24"/>
          <w:szCs w:val="24"/>
        </w:rPr>
        <w:t xml:space="preserve"> for both the first and second year. </w:t>
      </w:r>
    </w:p>
    <w:p w14:paraId="4F5CD830" w14:textId="77777777" w:rsidR="00B56C44" w:rsidRPr="00C6306E" w:rsidRDefault="00B56C44" w:rsidP="00E52676">
      <w:pPr>
        <w:jc w:val="both"/>
        <w:rPr>
          <w:rFonts w:ascii="Arial" w:hAnsi="Arial" w:cs="Arial"/>
          <w:sz w:val="24"/>
          <w:szCs w:val="24"/>
        </w:rPr>
      </w:pPr>
    </w:p>
    <w:p w14:paraId="2CD091B1" w14:textId="0BE026CF" w:rsidR="00331DBB" w:rsidRPr="00331DBB" w:rsidRDefault="00486CB4" w:rsidP="00E52676">
      <w:pPr>
        <w:jc w:val="both"/>
        <w:rPr>
          <w:b/>
          <w:bCs/>
          <w:sz w:val="28"/>
          <w:szCs w:val="28"/>
        </w:rPr>
      </w:pPr>
      <w:r>
        <w:rPr>
          <w:b/>
          <w:bCs/>
          <w:sz w:val="28"/>
          <w:szCs w:val="28"/>
        </w:rPr>
        <w:t xml:space="preserve">1. </w:t>
      </w:r>
      <w:r w:rsidR="00AC2792">
        <w:rPr>
          <w:b/>
          <w:bCs/>
          <w:sz w:val="28"/>
          <w:szCs w:val="28"/>
        </w:rPr>
        <w:t>Insurance &amp; Instructor Qualification</w:t>
      </w:r>
    </w:p>
    <w:p w14:paraId="420A24B2" w14:textId="3CC8C45E" w:rsidR="00492D24" w:rsidRPr="00951CD4" w:rsidRDefault="00B31D64" w:rsidP="00E52676">
      <w:pPr>
        <w:jc w:val="both"/>
        <w:rPr>
          <w:rFonts w:ascii="Arial" w:hAnsi="Arial" w:cs="Arial"/>
          <w:sz w:val="24"/>
          <w:szCs w:val="24"/>
        </w:rPr>
      </w:pPr>
      <w:r w:rsidRPr="00951CD4">
        <w:rPr>
          <w:rFonts w:ascii="Arial" w:hAnsi="Arial" w:cs="Arial"/>
          <w:sz w:val="24"/>
          <w:szCs w:val="24"/>
        </w:rPr>
        <w:t>All MKMA Instructors</w:t>
      </w:r>
      <w:r w:rsidR="00331DBB" w:rsidRPr="00951CD4">
        <w:rPr>
          <w:rFonts w:ascii="Arial" w:hAnsi="Arial" w:cs="Arial"/>
          <w:sz w:val="24"/>
          <w:szCs w:val="24"/>
        </w:rPr>
        <w:t xml:space="preserve"> are required as a minimum to have</w:t>
      </w:r>
      <w:r w:rsidR="00951CD4">
        <w:rPr>
          <w:rFonts w:ascii="Arial" w:hAnsi="Arial" w:cs="Arial"/>
          <w:sz w:val="24"/>
          <w:szCs w:val="24"/>
        </w:rPr>
        <w:t>:</w:t>
      </w:r>
    </w:p>
    <w:p w14:paraId="6D2C9812" w14:textId="5DC8B79E" w:rsidR="00492D24" w:rsidRPr="00951CD4" w:rsidRDefault="00623855" w:rsidP="00492D24">
      <w:pPr>
        <w:pStyle w:val="ListParagraph"/>
        <w:numPr>
          <w:ilvl w:val="0"/>
          <w:numId w:val="1"/>
        </w:numPr>
        <w:jc w:val="both"/>
        <w:rPr>
          <w:rFonts w:ascii="Arial" w:hAnsi="Arial" w:cs="Arial"/>
          <w:sz w:val="24"/>
          <w:szCs w:val="24"/>
        </w:rPr>
      </w:pPr>
      <w:r w:rsidRPr="00951CD4">
        <w:rPr>
          <w:rFonts w:ascii="Arial" w:hAnsi="Arial" w:cs="Arial"/>
          <w:sz w:val="24"/>
          <w:szCs w:val="24"/>
        </w:rPr>
        <w:t>I</w:t>
      </w:r>
      <w:r w:rsidR="00331DBB" w:rsidRPr="00951CD4">
        <w:rPr>
          <w:rFonts w:ascii="Arial" w:hAnsi="Arial" w:cs="Arial"/>
          <w:sz w:val="24"/>
          <w:szCs w:val="24"/>
        </w:rPr>
        <w:t xml:space="preserve">nstructor insurance </w:t>
      </w:r>
    </w:p>
    <w:p w14:paraId="13722CE5" w14:textId="783909A7" w:rsidR="00492D24" w:rsidRPr="00951CD4" w:rsidRDefault="00331DBB" w:rsidP="00492D24">
      <w:pPr>
        <w:pStyle w:val="ListParagraph"/>
        <w:numPr>
          <w:ilvl w:val="0"/>
          <w:numId w:val="1"/>
        </w:numPr>
        <w:jc w:val="both"/>
        <w:rPr>
          <w:rFonts w:ascii="Arial" w:hAnsi="Arial" w:cs="Arial"/>
          <w:sz w:val="24"/>
          <w:szCs w:val="24"/>
        </w:rPr>
      </w:pPr>
      <w:r w:rsidRPr="00951CD4">
        <w:rPr>
          <w:rFonts w:ascii="Arial" w:hAnsi="Arial" w:cs="Arial"/>
          <w:sz w:val="24"/>
          <w:szCs w:val="24"/>
        </w:rPr>
        <w:t>DBS check</w:t>
      </w:r>
    </w:p>
    <w:p w14:paraId="2D2D09E7" w14:textId="3D703D05" w:rsidR="00492D24" w:rsidRPr="00951CD4" w:rsidRDefault="00623855" w:rsidP="00492D24">
      <w:pPr>
        <w:pStyle w:val="ListParagraph"/>
        <w:numPr>
          <w:ilvl w:val="0"/>
          <w:numId w:val="1"/>
        </w:numPr>
        <w:jc w:val="both"/>
        <w:rPr>
          <w:rFonts w:ascii="Arial" w:hAnsi="Arial" w:cs="Arial"/>
          <w:sz w:val="24"/>
          <w:szCs w:val="24"/>
        </w:rPr>
      </w:pPr>
      <w:r w:rsidRPr="00951CD4">
        <w:rPr>
          <w:rFonts w:ascii="Arial" w:hAnsi="Arial" w:cs="Arial"/>
          <w:sz w:val="24"/>
          <w:szCs w:val="24"/>
        </w:rPr>
        <w:t>Safeguarding qualification</w:t>
      </w:r>
    </w:p>
    <w:p w14:paraId="5A522204" w14:textId="0A879756" w:rsidR="00492D24" w:rsidRPr="00951CD4" w:rsidRDefault="004723B6" w:rsidP="00492D24">
      <w:pPr>
        <w:pStyle w:val="ListParagraph"/>
        <w:numPr>
          <w:ilvl w:val="0"/>
          <w:numId w:val="1"/>
        </w:numPr>
        <w:jc w:val="both"/>
        <w:rPr>
          <w:rFonts w:ascii="Arial" w:hAnsi="Arial" w:cs="Arial"/>
          <w:sz w:val="24"/>
          <w:szCs w:val="24"/>
        </w:rPr>
      </w:pPr>
      <w:r w:rsidRPr="00951CD4">
        <w:rPr>
          <w:rFonts w:ascii="Arial" w:hAnsi="Arial" w:cs="Arial"/>
          <w:sz w:val="24"/>
          <w:szCs w:val="24"/>
        </w:rPr>
        <w:t>F</w:t>
      </w:r>
      <w:r w:rsidR="00331DBB" w:rsidRPr="00951CD4">
        <w:rPr>
          <w:rFonts w:ascii="Arial" w:hAnsi="Arial" w:cs="Arial"/>
          <w:sz w:val="24"/>
          <w:szCs w:val="24"/>
        </w:rPr>
        <w:t>irst aid</w:t>
      </w:r>
      <w:r w:rsidRPr="00951CD4">
        <w:rPr>
          <w:rFonts w:ascii="Arial" w:hAnsi="Arial" w:cs="Arial"/>
          <w:sz w:val="24"/>
          <w:szCs w:val="24"/>
        </w:rPr>
        <w:t xml:space="preserve"> certificate</w:t>
      </w:r>
      <w:r w:rsidR="00963F2F" w:rsidRPr="00951CD4">
        <w:rPr>
          <w:rFonts w:ascii="Arial" w:hAnsi="Arial" w:cs="Arial"/>
          <w:sz w:val="24"/>
          <w:szCs w:val="24"/>
        </w:rPr>
        <w:t xml:space="preserve"> (Or agreed equivalent)</w:t>
      </w:r>
    </w:p>
    <w:p w14:paraId="5C06D441" w14:textId="3BDD65C1" w:rsidR="00331DBB" w:rsidRPr="00951CD4" w:rsidRDefault="004723B6" w:rsidP="00492D24">
      <w:pPr>
        <w:pStyle w:val="ListParagraph"/>
        <w:numPr>
          <w:ilvl w:val="0"/>
          <w:numId w:val="1"/>
        </w:numPr>
        <w:jc w:val="both"/>
        <w:rPr>
          <w:rFonts w:ascii="Arial" w:hAnsi="Arial" w:cs="Arial"/>
          <w:sz w:val="24"/>
          <w:szCs w:val="24"/>
        </w:rPr>
      </w:pPr>
      <w:r w:rsidRPr="00951CD4">
        <w:rPr>
          <w:rFonts w:ascii="Arial" w:hAnsi="Arial" w:cs="Arial"/>
          <w:sz w:val="24"/>
          <w:szCs w:val="24"/>
        </w:rPr>
        <w:t>I</w:t>
      </w:r>
      <w:r w:rsidR="00331DBB" w:rsidRPr="00951CD4">
        <w:rPr>
          <w:rFonts w:ascii="Arial" w:hAnsi="Arial" w:cs="Arial"/>
          <w:sz w:val="24"/>
          <w:szCs w:val="24"/>
        </w:rPr>
        <w:t>nstructor qualification</w:t>
      </w:r>
      <w:r w:rsidR="00030F69" w:rsidRPr="00951CD4">
        <w:rPr>
          <w:rFonts w:ascii="Arial" w:hAnsi="Arial" w:cs="Arial"/>
          <w:sz w:val="24"/>
          <w:szCs w:val="24"/>
        </w:rPr>
        <w:t xml:space="preserve"> level 1</w:t>
      </w:r>
      <w:r w:rsidR="00951CD4">
        <w:rPr>
          <w:rFonts w:ascii="Arial" w:hAnsi="Arial" w:cs="Arial"/>
          <w:sz w:val="24"/>
          <w:szCs w:val="24"/>
        </w:rPr>
        <w:t xml:space="preserve"> from BMABA</w:t>
      </w:r>
      <w:r w:rsidR="00331DBB" w:rsidRPr="00951CD4">
        <w:rPr>
          <w:rFonts w:ascii="Arial" w:hAnsi="Arial" w:cs="Arial"/>
          <w:sz w:val="24"/>
          <w:szCs w:val="24"/>
        </w:rPr>
        <w:t xml:space="preserve">. </w:t>
      </w:r>
      <w:r w:rsidR="00B31D64" w:rsidRPr="00951CD4">
        <w:rPr>
          <w:rFonts w:ascii="Arial" w:hAnsi="Arial" w:cs="Arial"/>
          <w:sz w:val="24"/>
          <w:szCs w:val="24"/>
        </w:rPr>
        <w:t xml:space="preserve"> </w:t>
      </w:r>
    </w:p>
    <w:p w14:paraId="498CFC3E" w14:textId="77777777" w:rsidR="0047109B" w:rsidRDefault="00331DBB" w:rsidP="00E52676">
      <w:pPr>
        <w:jc w:val="both"/>
        <w:rPr>
          <w:rFonts w:ascii="Arial" w:hAnsi="Arial" w:cs="Arial"/>
          <w:sz w:val="24"/>
          <w:szCs w:val="24"/>
        </w:rPr>
      </w:pPr>
      <w:r w:rsidRPr="00951CD4">
        <w:rPr>
          <w:rFonts w:ascii="Arial" w:hAnsi="Arial" w:cs="Arial"/>
          <w:sz w:val="24"/>
          <w:szCs w:val="24"/>
        </w:rPr>
        <w:t xml:space="preserve">We have tried to make this process as simple and as quick as possible whilst ensuring you have all the necessary skills and knowledge to be an individual instructor. To do this we require all instructors to become a member of the BMABA (British Martial Arts and Boxing Association). </w:t>
      </w:r>
    </w:p>
    <w:p w14:paraId="16E7FE31" w14:textId="77777777" w:rsidR="0047109B" w:rsidRDefault="00331DBB" w:rsidP="00E52676">
      <w:pPr>
        <w:jc w:val="both"/>
        <w:rPr>
          <w:rFonts w:ascii="Arial" w:hAnsi="Arial" w:cs="Arial"/>
          <w:sz w:val="24"/>
          <w:szCs w:val="24"/>
        </w:rPr>
      </w:pPr>
      <w:r w:rsidRPr="00951CD4">
        <w:rPr>
          <w:rFonts w:ascii="Arial" w:hAnsi="Arial" w:cs="Arial"/>
          <w:sz w:val="24"/>
          <w:szCs w:val="24"/>
        </w:rPr>
        <w:t xml:space="preserve">The BMABA provide both membership and insurance </w:t>
      </w:r>
      <w:r w:rsidR="006B498B" w:rsidRPr="00951CD4">
        <w:rPr>
          <w:rFonts w:ascii="Arial" w:hAnsi="Arial" w:cs="Arial"/>
          <w:sz w:val="24"/>
          <w:szCs w:val="24"/>
        </w:rPr>
        <w:t>as well as many other courses and benefits.</w:t>
      </w:r>
      <w:r w:rsidRPr="00951CD4">
        <w:rPr>
          <w:rFonts w:ascii="Arial" w:hAnsi="Arial" w:cs="Arial"/>
          <w:sz w:val="24"/>
          <w:szCs w:val="24"/>
        </w:rPr>
        <w:t xml:space="preserve"> </w:t>
      </w:r>
      <w:r w:rsidR="00AC2792" w:rsidRPr="00951CD4">
        <w:rPr>
          <w:rFonts w:ascii="Arial" w:hAnsi="Arial" w:cs="Arial"/>
          <w:sz w:val="24"/>
          <w:szCs w:val="24"/>
        </w:rPr>
        <w:t>W</w:t>
      </w:r>
      <w:r w:rsidRPr="00951CD4">
        <w:rPr>
          <w:rFonts w:ascii="Arial" w:hAnsi="Arial" w:cs="Arial"/>
          <w:sz w:val="24"/>
          <w:szCs w:val="24"/>
        </w:rPr>
        <w:t>ithin the BMABA membership, instructors will have access to the required level 1 Instructor qualification</w:t>
      </w:r>
      <w:r w:rsidR="00AC2792" w:rsidRPr="00951CD4">
        <w:rPr>
          <w:rFonts w:ascii="Arial" w:hAnsi="Arial" w:cs="Arial"/>
          <w:sz w:val="24"/>
          <w:szCs w:val="24"/>
        </w:rPr>
        <w:t xml:space="preserve"> as well as a multitude of other resources which may be useful to you</w:t>
      </w:r>
      <w:r w:rsidRPr="00951CD4">
        <w:rPr>
          <w:rFonts w:ascii="Arial" w:hAnsi="Arial" w:cs="Arial"/>
          <w:sz w:val="24"/>
          <w:szCs w:val="24"/>
        </w:rPr>
        <w:t xml:space="preserve">. </w:t>
      </w:r>
    </w:p>
    <w:p w14:paraId="452B3632" w14:textId="40B5BB87" w:rsidR="006B5F68" w:rsidRPr="00951CD4" w:rsidRDefault="00AC2792" w:rsidP="00E52676">
      <w:pPr>
        <w:jc w:val="both"/>
        <w:rPr>
          <w:rFonts w:ascii="Arial" w:hAnsi="Arial" w:cs="Arial"/>
          <w:sz w:val="24"/>
          <w:szCs w:val="24"/>
        </w:rPr>
      </w:pPr>
      <w:r w:rsidRPr="00951CD4">
        <w:rPr>
          <w:rFonts w:ascii="Arial" w:hAnsi="Arial" w:cs="Arial"/>
          <w:sz w:val="24"/>
          <w:szCs w:val="24"/>
        </w:rPr>
        <w:t>On</w:t>
      </w:r>
      <w:r w:rsidR="00793F91" w:rsidRPr="00951CD4">
        <w:rPr>
          <w:rFonts w:ascii="Arial" w:hAnsi="Arial" w:cs="Arial"/>
          <w:sz w:val="24"/>
          <w:szCs w:val="24"/>
        </w:rPr>
        <w:t>c</w:t>
      </w:r>
      <w:r w:rsidRPr="00951CD4">
        <w:rPr>
          <w:rFonts w:ascii="Arial" w:hAnsi="Arial" w:cs="Arial"/>
          <w:sz w:val="24"/>
          <w:szCs w:val="24"/>
        </w:rPr>
        <w:t>e you have decided to become an instructor, a payment equivalent to the full</w:t>
      </w:r>
      <w:r w:rsidR="004D4D01" w:rsidRPr="00951CD4">
        <w:rPr>
          <w:rFonts w:ascii="Arial" w:hAnsi="Arial" w:cs="Arial"/>
          <w:sz w:val="24"/>
          <w:szCs w:val="24"/>
        </w:rPr>
        <w:t xml:space="preserve"> BMABA</w:t>
      </w:r>
      <w:r w:rsidRPr="00951CD4">
        <w:rPr>
          <w:rFonts w:ascii="Arial" w:hAnsi="Arial" w:cs="Arial"/>
          <w:sz w:val="24"/>
          <w:szCs w:val="24"/>
        </w:rPr>
        <w:t xml:space="preserve"> membership + Insurance package should be made payable to MKMA Karate who will </w:t>
      </w:r>
      <w:r w:rsidR="006C6275" w:rsidRPr="00951CD4">
        <w:rPr>
          <w:rFonts w:ascii="Arial" w:hAnsi="Arial" w:cs="Arial"/>
          <w:sz w:val="24"/>
          <w:szCs w:val="24"/>
        </w:rPr>
        <w:t xml:space="preserve">then </w:t>
      </w:r>
      <w:r w:rsidRPr="00951CD4">
        <w:rPr>
          <w:rFonts w:ascii="Arial" w:hAnsi="Arial" w:cs="Arial"/>
          <w:sz w:val="24"/>
          <w:szCs w:val="24"/>
        </w:rPr>
        <w:t>arrange</w:t>
      </w:r>
      <w:r w:rsidR="006C6275" w:rsidRPr="00951CD4">
        <w:rPr>
          <w:rFonts w:ascii="Arial" w:hAnsi="Arial" w:cs="Arial"/>
          <w:sz w:val="24"/>
          <w:szCs w:val="24"/>
        </w:rPr>
        <w:t xml:space="preserve"> </w:t>
      </w:r>
      <w:r w:rsidRPr="00951CD4">
        <w:rPr>
          <w:rFonts w:ascii="Arial" w:hAnsi="Arial" w:cs="Arial"/>
          <w:sz w:val="24"/>
          <w:szCs w:val="24"/>
        </w:rPr>
        <w:t>this for you (discounts are sometimes offered for groups</w:t>
      </w:r>
      <w:r w:rsidR="006C6275" w:rsidRPr="00951CD4">
        <w:rPr>
          <w:rFonts w:ascii="Arial" w:hAnsi="Arial" w:cs="Arial"/>
          <w:sz w:val="24"/>
          <w:szCs w:val="24"/>
        </w:rPr>
        <w:t xml:space="preserve"> and will be passed onto you if possible</w:t>
      </w:r>
      <w:r w:rsidRPr="00951CD4">
        <w:rPr>
          <w:rFonts w:ascii="Arial" w:hAnsi="Arial" w:cs="Arial"/>
          <w:sz w:val="24"/>
          <w:szCs w:val="24"/>
        </w:rPr>
        <w:t>) once all of your details have been processed by the BMABA, you will be given all of your account information so that you may look at your insurance and start the</w:t>
      </w:r>
      <w:r w:rsidR="000B3E08" w:rsidRPr="00951CD4">
        <w:rPr>
          <w:rFonts w:ascii="Arial" w:hAnsi="Arial" w:cs="Arial"/>
          <w:sz w:val="24"/>
          <w:szCs w:val="24"/>
        </w:rPr>
        <w:t xml:space="preserve"> Level 1</w:t>
      </w:r>
      <w:r w:rsidRPr="00951CD4">
        <w:rPr>
          <w:rFonts w:ascii="Arial" w:hAnsi="Arial" w:cs="Arial"/>
          <w:sz w:val="24"/>
          <w:szCs w:val="24"/>
        </w:rPr>
        <w:t xml:space="preserve"> instructor course. </w:t>
      </w:r>
    </w:p>
    <w:p w14:paraId="65653F45" w14:textId="77777777" w:rsidR="00AF599C" w:rsidRDefault="00AF599C" w:rsidP="00E52676">
      <w:pPr>
        <w:jc w:val="both"/>
        <w:rPr>
          <w:sz w:val="24"/>
          <w:szCs w:val="24"/>
        </w:rPr>
      </w:pPr>
    </w:p>
    <w:p w14:paraId="539E8CF2" w14:textId="77777777" w:rsidR="00B56C44" w:rsidRDefault="00B56C44" w:rsidP="00E52676">
      <w:pPr>
        <w:jc w:val="both"/>
        <w:rPr>
          <w:sz w:val="24"/>
          <w:szCs w:val="24"/>
        </w:rPr>
      </w:pPr>
    </w:p>
    <w:p w14:paraId="42581172" w14:textId="429A3D5D" w:rsidR="00331DBB" w:rsidRPr="00AC2792" w:rsidRDefault="00486CB4" w:rsidP="00E52676">
      <w:pPr>
        <w:jc w:val="both"/>
        <w:rPr>
          <w:b/>
          <w:bCs/>
          <w:sz w:val="28"/>
          <w:szCs w:val="28"/>
        </w:rPr>
      </w:pPr>
      <w:r>
        <w:rPr>
          <w:b/>
          <w:bCs/>
          <w:sz w:val="28"/>
          <w:szCs w:val="28"/>
        </w:rPr>
        <w:lastRenderedPageBreak/>
        <w:t xml:space="preserve">2. </w:t>
      </w:r>
      <w:r w:rsidR="00AC2792" w:rsidRPr="00AC2792">
        <w:rPr>
          <w:b/>
          <w:bCs/>
          <w:sz w:val="28"/>
          <w:szCs w:val="28"/>
        </w:rPr>
        <w:t xml:space="preserve">DBS &amp; Safeguarding </w:t>
      </w:r>
    </w:p>
    <w:p w14:paraId="35366425" w14:textId="7DE3FD93" w:rsidR="00EC5325" w:rsidRPr="0047109B" w:rsidRDefault="00AC2792" w:rsidP="002C40D2">
      <w:pPr>
        <w:jc w:val="both"/>
        <w:rPr>
          <w:rFonts w:ascii="Arial" w:hAnsi="Arial" w:cs="Arial"/>
          <w:sz w:val="24"/>
          <w:szCs w:val="24"/>
        </w:rPr>
      </w:pPr>
      <w:r w:rsidRPr="0047109B">
        <w:rPr>
          <w:rFonts w:ascii="Arial" w:hAnsi="Arial" w:cs="Arial"/>
          <w:sz w:val="24"/>
          <w:szCs w:val="24"/>
        </w:rPr>
        <w:t xml:space="preserve">All MKMA Instructors are required to have an enhanced DBS and valid safeguarding qualification. </w:t>
      </w:r>
      <w:r w:rsidR="00AC4C6D" w:rsidRPr="0047109B">
        <w:rPr>
          <w:rFonts w:ascii="Arial" w:hAnsi="Arial" w:cs="Arial"/>
          <w:sz w:val="24"/>
          <w:szCs w:val="24"/>
        </w:rPr>
        <w:t>DBS</w:t>
      </w:r>
      <w:r w:rsidR="0047109B">
        <w:rPr>
          <w:rFonts w:ascii="Arial" w:hAnsi="Arial" w:cs="Arial"/>
          <w:sz w:val="24"/>
          <w:szCs w:val="24"/>
        </w:rPr>
        <w:t>’</w:t>
      </w:r>
      <w:r w:rsidR="00AC4C6D" w:rsidRPr="0047109B">
        <w:rPr>
          <w:rFonts w:ascii="Arial" w:hAnsi="Arial" w:cs="Arial"/>
          <w:sz w:val="24"/>
          <w:szCs w:val="24"/>
        </w:rPr>
        <w:t>s</w:t>
      </w:r>
      <w:r w:rsidRPr="0047109B">
        <w:rPr>
          <w:rFonts w:ascii="Arial" w:hAnsi="Arial" w:cs="Arial"/>
          <w:sz w:val="24"/>
          <w:szCs w:val="24"/>
        </w:rPr>
        <w:t xml:space="preserve"> are required to be renewed every </w:t>
      </w:r>
      <w:r w:rsidRPr="0047109B">
        <w:rPr>
          <w:rFonts w:ascii="Arial" w:hAnsi="Arial" w:cs="Arial"/>
          <w:b/>
          <w:bCs/>
          <w:sz w:val="24"/>
          <w:szCs w:val="24"/>
        </w:rPr>
        <w:t>three</w:t>
      </w:r>
      <w:r w:rsidRPr="0047109B">
        <w:rPr>
          <w:rFonts w:ascii="Arial" w:hAnsi="Arial" w:cs="Arial"/>
          <w:sz w:val="24"/>
          <w:szCs w:val="24"/>
        </w:rPr>
        <w:t xml:space="preserve"> years whilst your safeguarding qualification must be renewed every </w:t>
      </w:r>
      <w:r w:rsidRPr="0047109B">
        <w:rPr>
          <w:rFonts w:ascii="Arial" w:hAnsi="Arial" w:cs="Arial"/>
          <w:b/>
          <w:bCs/>
          <w:sz w:val="24"/>
          <w:szCs w:val="24"/>
        </w:rPr>
        <w:t>two</w:t>
      </w:r>
      <w:r w:rsidR="00AC4C6D" w:rsidRPr="0047109B">
        <w:rPr>
          <w:rFonts w:ascii="Arial" w:hAnsi="Arial" w:cs="Arial"/>
          <w:sz w:val="24"/>
          <w:szCs w:val="24"/>
        </w:rPr>
        <w:t xml:space="preserve"> years</w:t>
      </w:r>
      <w:r w:rsidRPr="0047109B">
        <w:rPr>
          <w:rFonts w:ascii="Arial" w:hAnsi="Arial" w:cs="Arial"/>
          <w:sz w:val="24"/>
          <w:szCs w:val="24"/>
        </w:rPr>
        <w:t>. The DBS process will</w:t>
      </w:r>
      <w:r w:rsidR="00E74F99" w:rsidRPr="0047109B">
        <w:rPr>
          <w:rFonts w:ascii="Arial" w:hAnsi="Arial" w:cs="Arial"/>
          <w:sz w:val="24"/>
          <w:szCs w:val="24"/>
        </w:rPr>
        <w:t xml:space="preserve"> </w:t>
      </w:r>
      <w:r w:rsidR="0007410C" w:rsidRPr="0047109B">
        <w:rPr>
          <w:rFonts w:ascii="Arial" w:hAnsi="Arial" w:cs="Arial"/>
          <w:sz w:val="24"/>
          <w:szCs w:val="24"/>
        </w:rPr>
        <w:t>start</w:t>
      </w:r>
      <w:r w:rsidRPr="0047109B">
        <w:rPr>
          <w:rFonts w:ascii="Arial" w:hAnsi="Arial" w:cs="Arial"/>
          <w:sz w:val="24"/>
          <w:szCs w:val="24"/>
        </w:rPr>
        <w:t xml:space="preserve"> once a payment of £60 has been received by MKMA Karate. MKMA makes no profit from the </w:t>
      </w:r>
      <w:r w:rsidR="0047109B" w:rsidRPr="0047109B">
        <w:rPr>
          <w:rFonts w:ascii="Arial" w:hAnsi="Arial" w:cs="Arial"/>
          <w:sz w:val="24"/>
          <w:szCs w:val="24"/>
        </w:rPr>
        <w:t>process,</w:t>
      </w:r>
      <w:r w:rsidRPr="0047109B">
        <w:rPr>
          <w:rFonts w:ascii="Arial" w:hAnsi="Arial" w:cs="Arial"/>
          <w:sz w:val="24"/>
          <w:szCs w:val="24"/>
        </w:rPr>
        <w:t xml:space="preserve"> so the only charge is the DBS cost and the processing fee. When your payment has been received, </w:t>
      </w:r>
      <w:r w:rsidR="00E74F99" w:rsidRPr="0047109B">
        <w:rPr>
          <w:rFonts w:ascii="Arial" w:hAnsi="Arial" w:cs="Arial"/>
          <w:sz w:val="24"/>
          <w:szCs w:val="24"/>
        </w:rPr>
        <w:t>the</w:t>
      </w:r>
      <w:r w:rsidRPr="0047109B">
        <w:rPr>
          <w:rFonts w:ascii="Arial" w:hAnsi="Arial" w:cs="Arial"/>
          <w:sz w:val="24"/>
          <w:szCs w:val="24"/>
        </w:rPr>
        <w:t xml:space="preserve"> safeguarding officer will be in contact to arrange completion</w:t>
      </w:r>
      <w:r w:rsidR="00934CDB" w:rsidRPr="0047109B">
        <w:rPr>
          <w:rFonts w:ascii="Arial" w:hAnsi="Arial" w:cs="Arial"/>
          <w:sz w:val="24"/>
          <w:szCs w:val="24"/>
        </w:rPr>
        <w:t xml:space="preserve">. </w:t>
      </w:r>
    </w:p>
    <w:p w14:paraId="34251629" w14:textId="1D08DA67" w:rsidR="008C4055" w:rsidRPr="009E6015" w:rsidRDefault="008C4055" w:rsidP="00E3393D">
      <w:pPr>
        <w:pStyle w:val="NoSpacing"/>
        <w:rPr>
          <w:rFonts w:ascii="Arial" w:hAnsi="Arial" w:cs="Arial"/>
          <w:sz w:val="24"/>
          <w:szCs w:val="24"/>
        </w:rPr>
      </w:pPr>
      <w:r w:rsidRPr="0047109B">
        <w:rPr>
          <w:rFonts w:ascii="Arial" w:hAnsi="Arial" w:cs="Arial"/>
          <w:sz w:val="24"/>
          <w:szCs w:val="24"/>
        </w:rPr>
        <w:t>The BMABA Safeguarding Certificate should be completed as soon as possible once you have access to your account.</w:t>
      </w:r>
    </w:p>
    <w:p w14:paraId="32C63CE7" w14:textId="77777777" w:rsidR="00CC6E1E" w:rsidRDefault="00CC6E1E" w:rsidP="00E52676">
      <w:pPr>
        <w:jc w:val="both"/>
        <w:rPr>
          <w:b/>
          <w:bCs/>
          <w:sz w:val="28"/>
          <w:szCs w:val="28"/>
        </w:rPr>
      </w:pPr>
    </w:p>
    <w:p w14:paraId="13106926" w14:textId="6556173C" w:rsidR="00AC2792" w:rsidRPr="00934CDB" w:rsidRDefault="00C13552" w:rsidP="00E52676">
      <w:pPr>
        <w:jc w:val="both"/>
        <w:rPr>
          <w:b/>
          <w:bCs/>
          <w:sz w:val="28"/>
          <w:szCs w:val="28"/>
        </w:rPr>
      </w:pPr>
      <w:r>
        <w:rPr>
          <w:b/>
          <w:bCs/>
          <w:sz w:val="28"/>
          <w:szCs w:val="28"/>
        </w:rPr>
        <w:t xml:space="preserve">3. </w:t>
      </w:r>
      <w:r w:rsidR="00AC2792" w:rsidRPr="00934CDB">
        <w:rPr>
          <w:b/>
          <w:bCs/>
          <w:sz w:val="28"/>
          <w:szCs w:val="28"/>
        </w:rPr>
        <w:t xml:space="preserve">First Aid </w:t>
      </w:r>
    </w:p>
    <w:p w14:paraId="2AFF19E9" w14:textId="607C9B8D" w:rsidR="00495A50" w:rsidRDefault="00934CDB" w:rsidP="00A22722">
      <w:pPr>
        <w:spacing w:after="0"/>
        <w:jc w:val="both"/>
        <w:rPr>
          <w:rFonts w:ascii="Arial" w:hAnsi="Arial" w:cs="Arial"/>
          <w:sz w:val="24"/>
          <w:szCs w:val="24"/>
        </w:rPr>
      </w:pPr>
      <w:r w:rsidRPr="00CC6E1E">
        <w:rPr>
          <w:rFonts w:ascii="Arial" w:hAnsi="Arial" w:cs="Arial"/>
          <w:sz w:val="24"/>
          <w:szCs w:val="24"/>
        </w:rPr>
        <w:t xml:space="preserve">It is imperative that all </w:t>
      </w:r>
      <w:r w:rsidR="002914D1" w:rsidRPr="00CC6E1E">
        <w:rPr>
          <w:rFonts w:ascii="Arial" w:hAnsi="Arial" w:cs="Arial"/>
          <w:sz w:val="24"/>
          <w:szCs w:val="24"/>
        </w:rPr>
        <w:t>MKMA</w:t>
      </w:r>
      <w:r w:rsidRPr="00CC6E1E">
        <w:rPr>
          <w:rFonts w:ascii="Arial" w:hAnsi="Arial" w:cs="Arial"/>
          <w:sz w:val="24"/>
          <w:szCs w:val="24"/>
        </w:rPr>
        <w:t xml:space="preserve"> instructors have a valid and appropriate first aid qualification when instructing as without it, their insurance will be void. MKMA karate recommends all instructors complete the following qualification:</w:t>
      </w:r>
      <w:r w:rsidR="00A22722" w:rsidRPr="00CC6E1E">
        <w:rPr>
          <w:rFonts w:ascii="Arial" w:hAnsi="Arial" w:cs="Arial"/>
          <w:sz w:val="24"/>
          <w:szCs w:val="24"/>
        </w:rPr>
        <w:t xml:space="preserve"> </w:t>
      </w:r>
      <w:r w:rsidR="00495A50" w:rsidRPr="00CC6E1E">
        <w:rPr>
          <w:rFonts w:ascii="Arial" w:hAnsi="Arial" w:cs="Arial"/>
          <w:sz w:val="24"/>
          <w:szCs w:val="24"/>
        </w:rPr>
        <w:t xml:space="preserve">BMABA’s </w:t>
      </w:r>
      <w:r w:rsidR="006B498B" w:rsidRPr="00CC6E1E">
        <w:rPr>
          <w:rFonts w:ascii="Arial" w:hAnsi="Arial" w:cs="Arial"/>
          <w:sz w:val="24"/>
          <w:szCs w:val="24"/>
        </w:rPr>
        <w:t>Martial arts first aid qualification (Included with silver membership)</w:t>
      </w:r>
      <w:r w:rsidR="00A22722" w:rsidRPr="00CC6E1E">
        <w:rPr>
          <w:rFonts w:ascii="Arial" w:hAnsi="Arial" w:cs="Arial"/>
          <w:sz w:val="24"/>
          <w:szCs w:val="24"/>
        </w:rPr>
        <w:t>.</w:t>
      </w:r>
    </w:p>
    <w:p w14:paraId="6CB11A93" w14:textId="77777777" w:rsidR="006A098C" w:rsidRPr="00CC6E1E" w:rsidRDefault="006A098C" w:rsidP="00A22722">
      <w:pPr>
        <w:spacing w:after="0"/>
        <w:jc w:val="both"/>
        <w:rPr>
          <w:rFonts w:ascii="Arial" w:hAnsi="Arial" w:cs="Arial"/>
          <w:sz w:val="24"/>
          <w:szCs w:val="24"/>
        </w:rPr>
      </w:pPr>
    </w:p>
    <w:p w14:paraId="35E84E52" w14:textId="4713597E" w:rsidR="00D6716A" w:rsidRPr="00CC6E1E" w:rsidRDefault="00D6716A" w:rsidP="00D6716A">
      <w:pPr>
        <w:spacing w:after="0"/>
        <w:jc w:val="both"/>
        <w:rPr>
          <w:rFonts w:ascii="Arial" w:hAnsi="Arial" w:cs="Arial"/>
          <w:sz w:val="24"/>
          <w:szCs w:val="24"/>
        </w:rPr>
      </w:pPr>
      <w:r w:rsidRPr="00CC6E1E">
        <w:rPr>
          <w:rFonts w:ascii="Arial" w:hAnsi="Arial" w:cs="Arial"/>
          <w:sz w:val="24"/>
          <w:szCs w:val="24"/>
        </w:rPr>
        <w:t xml:space="preserve">This is an online qualification and as such </w:t>
      </w:r>
      <w:r w:rsidR="00A22722" w:rsidRPr="00CC6E1E">
        <w:rPr>
          <w:rFonts w:ascii="Arial" w:hAnsi="Arial" w:cs="Arial"/>
          <w:sz w:val="24"/>
          <w:szCs w:val="24"/>
        </w:rPr>
        <w:t>the learner should have previously attended a face to face first aid course. If the instructor feels they require a face-to-face course, this can be arranged</w:t>
      </w:r>
      <w:r w:rsidR="006A098C">
        <w:rPr>
          <w:rFonts w:ascii="Arial" w:hAnsi="Arial" w:cs="Arial"/>
          <w:sz w:val="24"/>
          <w:szCs w:val="24"/>
        </w:rPr>
        <w:t>, please discuss with the MKMA Karate Chief/assistant Chief Instructor</w:t>
      </w:r>
      <w:r w:rsidR="00A22722" w:rsidRPr="00CC6E1E">
        <w:rPr>
          <w:rFonts w:ascii="Arial" w:hAnsi="Arial" w:cs="Arial"/>
          <w:sz w:val="24"/>
          <w:szCs w:val="24"/>
        </w:rPr>
        <w:t>.</w:t>
      </w:r>
    </w:p>
    <w:p w14:paraId="7D90026F" w14:textId="2F02D1BB" w:rsidR="006B498B" w:rsidRPr="00540539" w:rsidRDefault="006B498B" w:rsidP="00540539">
      <w:pPr>
        <w:spacing w:after="0"/>
        <w:jc w:val="both"/>
        <w:rPr>
          <w:sz w:val="18"/>
          <w:szCs w:val="18"/>
        </w:rPr>
      </w:pPr>
    </w:p>
    <w:p w14:paraId="209DED0F" w14:textId="77777777" w:rsidR="003D283A" w:rsidRPr="003D283A" w:rsidRDefault="003D283A" w:rsidP="00E52676">
      <w:pPr>
        <w:jc w:val="both"/>
        <w:rPr>
          <w:b/>
          <w:bCs/>
          <w:sz w:val="2"/>
          <w:szCs w:val="2"/>
        </w:rPr>
      </w:pPr>
    </w:p>
    <w:p w14:paraId="6B29AD86" w14:textId="590B4689" w:rsidR="00331DBB" w:rsidRPr="00934CDB" w:rsidRDefault="00C13552" w:rsidP="00E52676">
      <w:pPr>
        <w:jc w:val="both"/>
        <w:rPr>
          <w:b/>
          <w:bCs/>
          <w:sz w:val="28"/>
          <w:szCs w:val="28"/>
        </w:rPr>
      </w:pPr>
      <w:r>
        <w:rPr>
          <w:b/>
          <w:bCs/>
          <w:sz w:val="28"/>
          <w:szCs w:val="28"/>
        </w:rPr>
        <w:t xml:space="preserve">4. </w:t>
      </w:r>
      <w:r w:rsidR="00934CDB" w:rsidRPr="00934CDB">
        <w:rPr>
          <w:b/>
          <w:bCs/>
          <w:sz w:val="28"/>
          <w:szCs w:val="28"/>
        </w:rPr>
        <w:t xml:space="preserve">Recognised Prior Learning </w:t>
      </w:r>
      <w:r w:rsidR="00934CDB">
        <w:rPr>
          <w:b/>
          <w:bCs/>
          <w:sz w:val="28"/>
          <w:szCs w:val="28"/>
        </w:rPr>
        <w:t>/ Qualification</w:t>
      </w:r>
      <w:r w:rsidR="00110ED4">
        <w:rPr>
          <w:b/>
          <w:bCs/>
          <w:sz w:val="28"/>
          <w:szCs w:val="28"/>
        </w:rPr>
        <w:t xml:space="preserve"> (RPL/Q)</w:t>
      </w:r>
    </w:p>
    <w:p w14:paraId="6CC69EB9" w14:textId="71946F2D" w:rsidR="006B5F68" w:rsidRPr="006A098C" w:rsidRDefault="00934CDB" w:rsidP="006B5F68">
      <w:pPr>
        <w:jc w:val="both"/>
        <w:rPr>
          <w:rFonts w:ascii="Arial" w:hAnsi="Arial" w:cs="Arial"/>
          <w:sz w:val="24"/>
          <w:szCs w:val="24"/>
        </w:rPr>
      </w:pPr>
      <w:r w:rsidRPr="006A098C">
        <w:rPr>
          <w:rFonts w:ascii="Arial" w:hAnsi="Arial" w:cs="Arial"/>
          <w:sz w:val="24"/>
          <w:szCs w:val="24"/>
        </w:rPr>
        <w:t>MKMA</w:t>
      </w:r>
      <w:r w:rsidR="00617584" w:rsidRPr="006A098C">
        <w:rPr>
          <w:rFonts w:ascii="Arial" w:hAnsi="Arial" w:cs="Arial"/>
          <w:sz w:val="24"/>
          <w:szCs w:val="24"/>
        </w:rPr>
        <w:t xml:space="preserve"> Karate</w:t>
      </w:r>
      <w:r w:rsidRPr="006A098C">
        <w:rPr>
          <w:rFonts w:ascii="Arial" w:hAnsi="Arial" w:cs="Arial"/>
          <w:sz w:val="24"/>
          <w:szCs w:val="24"/>
        </w:rPr>
        <w:t xml:space="preserve"> Understands that individuals will have different skills and qualifications which may match or surpass these requirements. Below details the RPL/Q we accept:</w:t>
      </w:r>
    </w:p>
    <w:p w14:paraId="229346C6" w14:textId="61A5106F" w:rsidR="006B5F68" w:rsidRPr="006A098C" w:rsidRDefault="00934CDB" w:rsidP="006B5F68">
      <w:pPr>
        <w:jc w:val="both"/>
        <w:rPr>
          <w:rFonts w:ascii="Arial" w:hAnsi="Arial" w:cs="Arial"/>
          <w:sz w:val="24"/>
          <w:szCs w:val="24"/>
        </w:rPr>
      </w:pPr>
      <w:r w:rsidRPr="006A098C">
        <w:rPr>
          <w:rFonts w:ascii="Arial" w:hAnsi="Arial" w:cs="Arial"/>
          <w:sz w:val="24"/>
          <w:szCs w:val="24"/>
        </w:rPr>
        <w:t xml:space="preserve">If you already hold a basic first aid certificate, this may be submitted as evidence so long as it matches or surpasses the course contents of Pro Trainings First Aid </w:t>
      </w:r>
      <w:r w:rsidR="00FB77CA" w:rsidRPr="006A098C">
        <w:rPr>
          <w:rFonts w:ascii="Arial" w:hAnsi="Arial" w:cs="Arial"/>
          <w:sz w:val="24"/>
          <w:szCs w:val="24"/>
        </w:rPr>
        <w:t>for</w:t>
      </w:r>
      <w:r w:rsidRPr="006A098C">
        <w:rPr>
          <w:rFonts w:ascii="Arial" w:hAnsi="Arial" w:cs="Arial"/>
          <w:sz w:val="24"/>
          <w:szCs w:val="24"/>
        </w:rPr>
        <w:t xml:space="preserve"> Martial Arts Instructors level </w:t>
      </w:r>
      <w:r w:rsidR="00540539" w:rsidRPr="006A098C">
        <w:rPr>
          <w:rFonts w:ascii="Arial" w:hAnsi="Arial" w:cs="Arial"/>
          <w:sz w:val="24"/>
          <w:szCs w:val="24"/>
        </w:rPr>
        <w:t>2</w:t>
      </w:r>
      <w:r w:rsidRPr="006A098C">
        <w:rPr>
          <w:rFonts w:ascii="Arial" w:hAnsi="Arial" w:cs="Arial"/>
          <w:sz w:val="24"/>
          <w:szCs w:val="24"/>
        </w:rPr>
        <w:t xml:space="preserve">. Other exemptions to completing a first aid course include being a Doctor, Nurse, Paramedic, Ambulance Technician, or other medical worker with practical and current </w:t>
      </w:r>
      <w:r w:rsidR="006B5F68" w:rsidRPr="006A098C">
        <w:rPr>
          <w:rFonts w:ascii="Arial" w:hAnsi="Arial" w:cs="Arial"/>
          <w:sz w:val="24"/>
          <w:szCs w:val="24"/>
        </w:rPr>
        <w:t>acute medical care skills. (This excludes all students such as student paramedics).</w:t>
      </w:r>
    </w:p>
    <w:p w14:paraId="1D82CC4B" w14:textId="44032B8E" w:rsidR="006B5F68" w:rsidRPr="006A098C" w:rsidRDefault="006B5F68" w:rsidP="006B5F68">
      <w:pPr>
        <w:jc w:val="both"/>
        <w:rPr>
          <w:rFonts w:ascii="Arial" w:hAnsi="Arial" w:cs="Arial"/>
          <w:sz w:val="24"/>
          <w:szCs w:val="24"/>
        </w:rPr>
      </w:pPr>
      <w:r w:rsidRPr="006A098C">
        <w:rPr>
          <w:rFonts w:ascii="Arial" w:hAnsi="Arial" w:cs="Arial"/>
          <w:sz w:val="24"/>
          <w:szCs w:val="24"/>
        </w:rPr>
        <w:t>MKMA</w:t>
      </w:r>
      <w:r w:rsidR="00617584" w:rsidRPr="006A098C">
        <w:rPr>
          <w:rFonts w:ascii="Arial" w:hAnsi="Arial" w:cs="Arial"/>
          <w:sz w:val="24"/>
          <w:szCs w:val="24"/>
        </w:rPr>
        <w:t xml:space="preserve"> Karate</w:t>
      </w:r>
      <w:r w:rsidRPr="006A098C">
        <w:rPr>
          <w:rFonts w:ascii="Arial" w:hAnsi="Arial" w:cs="Arial"/>
          <w:sz w:val="24"/>
          <w:szCs w:val="24"/>
        </w:rPr>
        <w:t xml:space="preserve"> can accept DBS checks from other organisations so long as it has a minimum of </w:t>
      </w:r>
      <w:r w:rsidRPr="006A098C">
        <w:rPr>
          <w:rFonts w:ascii="Arial" w:hAnsi="Arial" w:cs="Arial"/>
          <w:b/>
          <w:bCs/>
          <w:sz w:val="24"/>
          <w:szCs w:val="24"/>
        </w:rPr>
        <w:t>two</w:t>
      </w:r>
      <w:r w:rsidRPr="006A098C">
        <w:rPr>
          <w:rFonts w:ascii="Arial" w:hAnsi="Arial" w:cs="Arial"/>
          <w:sz w:val="24"/>
          <w:szCs w:val="24"/>
        </w:rPr>
        <w:t xml:space="preserve"> years remaining before expiry</w:t>
      </w:r>
      <w:r w:rsidR="00357988" w:rsidRPr="006A098C">
        <w:rPr>
          <w:rFonts w:ascii="Arial" w:hAnsi="Arial" w:cs="Arial"/>
          <w:sz w:val="24"/>
          <w:szCs w:val="24"/>
        </w:rPr>
        <w:t>, Is an Enhanced certificate and has checks on the child barring list</w:t>
      </w:r>
      <w:r w:rsidRPr="006A098C">
        <w:rPr>
          <w:rFonts w:ascii="Arial" w:hAnsi="Arial" w:cs="Arial"/>
          <w:sz w:val="24"/>
          <w:szCs w:val="24"/>
        </w:rPr>
        <w:t>. Where this is the case, the original certificate and some photo ID should be presented to a member of the administration team as evidence. A copy of your certificate will be filed by MKMA</w:t>
      </w:r>
      <w:r w:rsidR="00617584" w:rsidRPr="006A098C">
        <w:rPr>
          <w:rFonts w:ascii="Arial" w:hAnsi="Arial" w:cs="Arial"/>
          <w:sz w:val="24"/>
          <w:szCs w:val="24"/>
        </w:rPr>
        <w:t xml:space="preserve"> Karate</w:t>
      </w:r>
      <w:r w:rsidRPr="006A098C">
        <w:rPr>
          <w:rFonts w:ascii="Arial" w:hAnsi="Arial" w:cs="Arial"/>
          <w:sz w:val="24"/>
          <w:szCs w:val="24"/>
        </w:rPr>
        <w:t xml:space="preserve"> and kept in a secure cabinet. </w:t>
      </w:r>
    </w:p>
    <w:p w14:paraId="6E73D987" w14:textId="0D57CA24" w:rsidR="00331DBB" w:rsidRDefault="006B5F68" w:rsidP="00E52676">
      <w:pPr>
        <w:jc w:val="both"/>
        <w:rPr>
          <w:rFonts w:ascii="Arial" w:hAnsi="Arial" w:cs="Arial"/>
          <w:sz w:val="24"/>
          <w:szCs w:val="24"/>
        </w:rPr>
      </w:pPr>
      <w:r w:rsidRPr="006A098C">
        <w:rPr>
          <w:rFonts w:ascii="Arial" w:hAnsi="Arial" w:cs="Arial"/>
          <w:sz w:val="24"/>
          <w:szCs w:val="24"/>
        </w:rPr>
        <w:t>MKMA</w:t>
      </w:r>
      <w:r w:rsidR="00617584" w:rsidRPr="006A098C">
        <w:rPr>
          <w:rFonts w:ascii="Arial" w:hAnsi="Arial" w:cs="Arial"/>
          <w:sz w:val="24"/>
          <w:szCs w:val="24"/>
        </w:rPr>
        <w:t xml:space="preserve"> Karate</w:t>
      </w:r>
      <w:r w:rsidRPr="006A098C">
        <w:rPr>
          <w:rFonts w:ascii="Arial" w:hAnsi="Arial" w:cs="Arial"/>
          <w:sz w:val="24"/>
          <w:szCs w:val="24"/>
        </w:rPr>
        <w:t xml:space="preserve"> will </w:t>
      </w:r>
      <w:r w:rsidRPr="006A098C">
        <w:rPr>
          <w:rFonts w:ascii="Arial" w:hAnsi="Arial" w:cs="Arial"/>
          <w:b/>
          <w:bCs/>
          <w:sz w:val="24"/>
          <w:szCs w:val="24"/>
        </w:rPr>
        <w:t>not</w:t>
      </w:r>
      <w:r w:rsidRPr="006A098C">
        <w:rPr>
          <w:rFonts w:ascii="Arial" w:hAnsi="Arial" w:cs="Arial"/>
          <w:sz w:val="24"/>
          <w:szCs w:val="24"/>
        </w:rPr>
        <w:t xml:space="preserve"> accept</w:t>
      </w:r>
      <w:r w:rsidR="00D36B5C" w:rsidRPr="006A098C">
        <w:rPr>
          <w:rFonts w:ascii="Arial" w:hAnsi="Arial" w:cs="Arial"/>
          <w:sz w:val="24"/>
          <w:szCs w:val="24"/>
        </w:rPr>
        <w:t xml:space="preserve"> any</w:t>
      </w:r>
      <w:r w:rsidRPr="006A098C">
        <w:rPr>
          <w:rFonts w:ascii="Arial" w:hAnsi="Arial" w:cs="Arial"/>
          <w:sz w:val="24"/>
          <w:szCs w:val="24"/>
        </w:rPr>
        <w:t xml:space="preserve"> previous safeguarding certificatio</w:t>
      </w:r>
      <w:r w:rsidR="008A1DC6" w:rsidRPr="006A098C">
        <w:rPr>
          <w:rFonts w:ascii="Arial" w:hAnsi="Arial" w:cs="Arial"/>
          <w:sz w:val="24"/>
          <w:szCs w:val="24"/>
        </w:rPr>
        <w:t>n</w:t>
      </w:r>
      <w:r w:rsidRPr="006A098C">
        <w:rPr>
          <w:rFonts w:ascii="Arial" w:hAnsi="Arial" w:cs="Arial"/>
          <w:sz w:val="24"/>
          <w:szCs w:val="24"/>
        </w:rPr>
        <w:t xml:space="preserve">. </w:t>
      </w:r>
    </w:p>
    <w:p w14:paraId="1E9A6CDF" w14:textId="77777777" w:rsidR="009E6015" w:rsidRDefault="009E6015" w:rsidP="00E52676">
      <w:pPr>
        <w:jc w:val="both"/>
        <w:rPr>
          <w:rFonts w:ascii="Arial" w:hAnsi="Arial" w:cs="Arial"/>
          <w:sz w:val="16"/>
          <w:szCs w:val="16"/>
        </w:rPr>
      </w:pPr>
    </w:p>
    <w:p w14:paraId="70C2404A" w14:textId="77777777" w:rsidR="00B56C44" w:rsidRDefault="00B56C44" w:rsidP="00E52676">
      <w:pPr>
        <w:jc w:val="both"/>
        <w:rPr>
          <w:rFonts w:ascii="Arial" w:hAnsi="Arial" w:cs="Arial"/>
          <w:sz w:val="16"/>
          <w:szCs w:val="16"/>
        </w:rPr>
      </w:pPr>
    </w:p>
    <w:p w14:paraId="35D9B15E" w14:textId="77777777" w:rsidR="00B56C44" w:rsidRPr="009E6015" w:rsidRDefault="00B56C44" w:rsidP="00E52676">
      <w:pPr>
        <w:jc w:val="both"/>
        <w:rPr>
          <w:rFonts w:ascii="Arial" w:hAnsi="Arial" w:cs="Arial"/>
          <w:sz w:val="16"/>
          <w:szCs w:val="16"/>
        </w:rPr>
      </w:pPr>
    </w:p>
    <w:p w14:paraId="4A219A60" w14:textId="661F0DC9" w:rsidR="006B5F68" w:rsidRPr="006B5F68" w:rsidRDefault="00241F82" w:rsidP="00E52676">
      <w:pPr>
        <w:jc w:val="both"/>
        <w:rPr>
          <w:b/>
          <w:bCs/>
          <w:sz w:val="28"/>
          <w:szCs w:val="28"/>
        </w:rPr>
      </w:pPr>
      <w:r>
        <w:rPr>
          <w:b/>
          <w:bCs/>
          <w:sz w:val="28"/>
          <w:szCs w:val="28"/>
        </w:rPr>
        <w:lastRenderedPageBreak/>
        <w:t xml:space="preserve">5. </w:t>
      </w:r>
      <w:r w:rsidR="006B5F68" w:rsidRPr="006B5F68">
        <w:rPr>
          <w:b/>
          <w:bCs/>
          <w:sz w:val="28"/>
          <w:szCs w:val="28"/>
        </w:rPr>
        <w:t xml:space="preserve">Financial Commitment </w:t>
      </w:r>
    </w:p>
    <w:p w14:paraId="05F194DA" w14:textId="17DA2ABF" w:rsidR="009F6517" w:rsidRDefault="006B5F68" w:rsidP="00E52676">
      <w:pPr>
        <w:jc w:val="both"/>
        <w:rPr>
          <w:rFonts w:ascii="Arial" w:hAnsi="Arial" w:cs="Arial"/>
          <w:sz w:val="24"/>
          <w:szCs w:val="24"/>
        </w:rPr>
      </w:pPr>
      <w:r w:rsidRPr="009E6015">
        <w:rPr>
          <w:rFonts w:ascii="Arial" w:hAnsi="Arial" w:cs="Arial"/>
          <w:sz w:val="24"/>
          <w:szCs w:val="24"/>
        </w:rPr>
        <w:t xml:space="preserve">MKMA karate recognises completing these courses is a big financial commitment but believes the skills and qualification you </w:t>
      </w:r>
      <w:r w:rsidR="00067CFC" w:rsidRPr="009E6015">
        <w:rPr>
          <w:rFonts w:ascii="Arial" w:hAnsi="Arial" w:cs="Arial"/>
          <w:sz w:val="24"/>
          <w:szCs w:val="24"/>
        </w:rPr>
        <w:t>acquire</w:t>
      </w:r>
      <w:r w:rsidRPr="009E6015">
        <w:rPr>
          <w:rFonts w:ascii="Arial" w:hAnsi="Arial" w:cs="Arial"/>
          <w:sz w:val="24"/>
          <w:szCs w:val="24"/>
        </w:rPr>
        <w:t xml:space="preserve"> will improve you as an instructor and your confidence resulting in high student recruitment and retention which will, in turn, mean great return</w:t>
      </w:r>
      <w:r w:rsidR="008A1DC6" w:rsidRPr="009E6015">
        <w:rPr>
          <w:rFonts w:ascii="Arial" w:hAnsi="Arial" w:cs="Arial"/>
          <w:sz w:val="24"/>
          <w:szCs w:val="24"/>
        </w:rPr>
        <w:t xml:space="preserve"> for you</w:t>
      </w:r>
      <w:r w:rsidRPr="009E6015">
        <w:rPr>
          <w:rFonts w:ascii="Arial" w:hAnsi="Arial" w:cs="Arial"/>
          <w:sz w:val="24"/>
          <w:szCs w:val="24"/>
        </w:rPr>
        <w:t xml:space="preserve">. To help support our instructors, MKMA Karate has committed to paying 50% of the required </w:t>
      </w:r>
      <w:r w:rsidR="00D4199F" w:rsidRPr="009E6015">
        <w:rPr>
          <w:rFonts w:ascii="Arial" w:hAnsi="Arial" w:cs="Arial"/>
          <w:sz w:val="24"/>
          <w:szCs w:val="24"/>
        </w:rPr>
        <w:t>membership</w:t>
      </w:r>
      <w:r w:rsidRPr="009E6015">
        <w:rPr>
          <w:rFonts w:ascii="Arial" w:hAnsi="Arial" w:cs="Arial"/>
          <w:sz w:val="24"/>
          <w:szCs w:val="24"/>
        </w:rPr>
        <w:t xml:space="preserve"> and course fees for the first two years</w:t>
      </w:r>
      <w:r w:rsidR="00940EF3" w:rsidRPr="009E6015">
        <w:rPr>
          <w:rFonts w:ascii="Arial" w:hAnsi="Arial" w:cs="Arial"/>
          <w:sz w:val="24"/>
          <w:szCs w:val="24"/>
        </w:rPr>
        <w:t>*</w:t>
      </w:r>
      <w:r w:rsidR="00D4199F" w:rsidRPr="009E6015">
        <w:rPr>
          <w:rFonts w:ascii="Arial" w:hAnsi="Arial" w:cs="Arial"/>
          <w:sz w:val="24"/>
          <w:szCs w:val="24"/>
        </w:rPr>
        <w:t>. Please see below for a</w:t>
      </w:r>
      <w:r w:rsidR="008A1DC6" w:rsidRPr="009E6015">
        <w:rPr>
          <w:rFonts w:ascii="Arial" w:hAnsi="Arial" w:cs="Arial"/>
          <w:sz w:val="24"/>
          <w:szCs w:val="24"/>
        </w:rPr>
        <w:t>n approximate</w:t>
      </w:r>
      <w:r w:rsidR="00D4199F" w:rsidRPr="009E6015">
        <w:rPr>
          <w:rFonts w:ascii="Arial" w:hAnsi="Arial" w:cs="Arial"/>
          <w:sz w:val="24"/>
          <w:szCs w:val="24"/>
        </w:rPr>
        <w:t xml:space="preserve"> </w:t>
      </w:r>
      <w:r w:rsidR="009F6517" w:rsidRPr="009E6015">
        <w:rPr>
          <w:rFonts w:ascii="Arial" w:hAnsi="Arial" w:cs="Arial"/>
          <w:sz w:val="24"/>
          <w:szCs w:val="24"/>
        </w:rPr>
        <w:t>5-year</w:t>
      </w:r>
      <w:r w:rsidR="00D4199F" w:rsidRPr="009E6015">
        <w:rPr>
          <w:rFonts w:ascii="Arial" w:hAnsi="Arial" w:cs="Arial"/>
          <w:sz w:val="24"/>
          <w:szCs w:val="24"/>
        </w:rPr>
        <w:t xml:space="preserve"> cost breakdown.</w:t>
      </w:r>
    </w:p>
    <w:p w14:paraId="35DA55A8" w14:textId="77777777" w:rsidR="00B56C44" w:rsidRPr="009E6015" w:rsidRDefault="00B56C44" w:rsidP="00E52676">
      <w:pPr>
        <w:jc w:val="both"/>
        <w:rPr>
          <w:rFonts w:ascii="Arial" w:hAnsi="Arial" w:cs="Arial"/>
          <w:sz w:val="24"/>
          <w:szCs w:val="24"/>
        </w:rPr>
      </w:pPr>
    </w:p>
    <w:p w14:paraId="35D38AB2" w14:textId="625BE563" w:rsidR="00D4199F" w:rsidRPr="003D283A" w:rsidRDefault="002842CD" w:rsidP="00A22722">
      <w:pPr>
        <w:spacing w:after="0"/>
        <w:jc w:val="both"/>
        <w:rPr>
          <w:b/>
          <w:bCs/>
          <w:sz w:val="20"/>
          <w:szCs w:val="20"/>
        </w:rPr>
      </w:pPr>
      <w:r w:rsidRPr="003D283A">
        <w:rPr>
          <w:b/>
          <w:bCs/>
          <w:sz w:val="20"/>
          <w:szCs w:val="20"/>
        </w:rPr>
        <w:t>Table 1</w:t>
      </w:r>
      <w:r w:rsidR="00D4199F" w:rsidRPr="003D283A">
        <w:rPr>
          <w:b/>
          <w:bCs/>
          <w:sz w:val="20"/>
          <w:szCs w:val="20"/>
        </w:rPr>
        <w:t xml:space="preserve"> </w:t>
      </w:r>
    </w:p>
    <w:tbl>
      <w:tblPr>
        <w:tblStyle w:val="TableGrid"/>
        <w:tblW w:w="0" w:type="auto"/>
        <w:tblLook w:val="04A0" w:firstRow="1" w:lastRow="0" w:firstColumn="1" w:lastColumn="0" w:noHBand="0" w:noVBand="1"/>
      </w:tblPr>
      <w:tblGrid>
        <w:gridCol w:w="1644"/>
        <w:gridCol w:w="1473"/>
        <w:gridCol w:w="1473"/>
        <w:gridCol w:w="1475"/>
        <w:gridCol w:w="1476"/>
        <w:gridCol w:w="1475"/>
      </w:tblGrid>
      <w:tr w:rsidR="00D4199F" w14:paraId="41A440FB" w14:textId="77777777" w:rsidTr="00BD4001">
        <w:trPr>
          <w:trHeight w:val="225"/>
        </w:trPr>
        <w:tc>
          <w:tcPr>
            <w:tcW w:w="1613" w:type="dxa"/>
          </w:tcPr>
          <w:p w14:paraId="52BA9C25" w14:textId="5DDC34FE" w:rsidR="00D4199F" w:rsidRPr="00043878" w:rsidRDefault="00D4199F" w:rsidP="00E52676">
            <w:pPr>
              <w:jc w:val="both"/>
              <w:rPr>
                <w:rFonts w:ascii="Arial" w:hAnsi="Arial" w:cs="Arial"/>
                <w:sz w:val="24"/>
                <w:szCs w:val="24"/>
              </w:rPr>
            </w:pPr>
            <w:r w:rsidRPr="00043878">
              <w:rPr>
                <w:rFonts w:ascii="Arial" w:hAnsi="Arial" w:cs="Arial"/>
                <w:sz w:val="24"/>
                <w:szCs w:val="24"/>
              </w:rPr>
              <w:t>Cost</w:t>
            </w:r>
          </w:p>
        </w:tc>
        <w:tc>
          <w:tcPr>
            <w:tcW w:w="1477" w:type="dxa"/>
            <w:shd w:val="clear" w:color="auto" w:fill="D9D9D9" w:themeFill="background1" w:themeFillShade="D9"/>
          </w:tcPr>
          <w:p w14:paraId="31D7DDD6" w14:textId="4B09D198" w:rsidR="00D4199F" w:rsidRPr="00043878" w:rsidRDefault="00D4199F" w:rsidP="00E52676">
            <w:pPr>
              <w:jc w:val="both"/>
              <w:rPr>
                <w:rFonts w:ascii="Arial" w:hAnsi="Arial" w:cs="Arial"/>
                <w:sz w:val="24"/>
                <w:szCs w:val="24"/>
              </w:rPr>
            </w:pPr>
            <w:r w:rsidRPr="00043878">
              <w:rPr>
                <w:rFonts w:ascii="Arial" w:hAnsi="Arial" w:cs="Arial"/>
                <w:sz w:val="24"/>
                <w:szCs w:val="24"/>
              </w:rPr>
              <w:t>Year 1</w:t>
            </w:r>
          </w:p>
        </w:tc>
        <w:tc>
          <w:tcPr>
            <w:tcW w:w="1478" w:type="dxa"/>
          </w:tcPr>
          <w:p w14:paraId="41661C88" w14:textId="4509A218" w:rsidR="00D4199F" w:rsidRPr="00043878" w:rsidRDefault="00D4199F" w:rsidP="00E52676">
            <w:pPr>
              <w:jc w:val="both"/>
              <w:rPr>
                <w:rFonts w:ascii="Arial" w:hAnsi="Arial" w:cs="Arial"/>
                <w:sz w:val="24"/>
                <w:szCs w:val="24"/>
              </w:rPr>
            </w:pPr>
            <w:r w:rsidRPr="00043878">
              <w:rPr>
                <w:rFonts w:ascii="Arial" w:hAnsi="Arial" w:cs="Arial"/>
                <w:sz w:val="24"/>
                <w:szCs w:val="24"/>
              </w:rPr>
              <w:t>Year 2</w:t>
            </w:r>
          </w:p>
        </w:tc>
        <w:tc>
          <w:tcPr>
            <w:tcW w:w="1480" w:type="dxa"/>
            <w:shd w:val="clear" w:color="auto" w:fill="D9D9D9" w:themeFill="background1" w:themeFillShade="D9"/>
          </w:tcPr>
          <w:p w14:paraId="05615351" w14:textId="21E7BC72" w:rsidR="00D4199F" w:rsidRPr="00043878" w:rsidRDefault="00D4199F" w:rsidP="00E52676">
            <w:pPr>
              <w:jc w:val="both"/>
              <w:rPr>
                <w:rFonts w:ascii="Arial" w:hAnsi="Arial" w:cs="Arial"/>
                <w:sz w:val="24"/>
                <w:szCs w:val="24"/>
              </w:rPr>
            </w:pPr>
            <w:r w:rsidRPr="00043878">
              <w:rPr>
                <w:rFonts w:ascii="Arial" w:hAnsi="Arial" w:cs="Arial"/>
                <w:sz w:val="24"/>
                <w:szCs w:val="24"/>
              </w:rPr>
              <w:t>Year 3</w:t>
            </w:r>
          </w:p>
        </w:tc>
        <w:tc>
          <w:tcPr>
            <w:tcW w:w="1480" w:type="dxa"/>
          </w:tcPr>
          <w:p w14:paraId="01C60FF7" w14:textId="3AA8E9F6" w:rsidR="00D4199F" w:rsidRPr="00043878" w:rsidRDefault="00D4199F" w:rsidP="00E52676">
            <w:pPr>
              <w:jc w:val="both"/>
              <w:rPr>
                <w:rFonts w:ascii="Arial" w:hAnsi="Arial" w:cs="Arial"/>
                <w:sz w:val="24"/>
                <w:szCs w:val="24"/>
              </w:rPr>
            </w:pPr>
            <w:r w:rsidRPr="00043878">
              <w:rPr>
                <w:rFonts w:ascii="Arial" w:hAnsi="Arial" w:cs="Arial"/>
                <w:sz w:val="24"/>
                <w:szCs w:val="24"/>
              </w:rPr>
              <w:t>Year 4</w:t>
            </w:r>
          </w:p>
        </w:tc>
        <w:tc>
          <w:tcPr>
            <w:tcW w:w="1480" w:type="dxa"/>
            <w:shd w:val="clear" w:color="auto" w:fill="D9D9D9" w:themeFill="background1" w:themeFillShade="D9"/>
          </w:tcPr>
          <w:p w14:paraId="265F196D" w14:textId="5DEECF42" w:rsidR="00D4199F" w:rsidRPr="00043878" w:rsidRDefault="00D4199F" w:rsidP="00E52676">
            <w:pPr>
              <w:jc w:val="both"/>
              <w:rPr>
                <w:rFonts w:ascii="Arial" w:hAnsi="Arial" w:cs="Arial"/>
                <w:sz w:val="24"/>
                <w:szCs w:val="24"/>
              </w:rPr>
            </w:pPr>
            <w:r w:rsidRPr="00043878">
              <w:rPr>
                <w:rFonts w:ascii="Arial" w:hAnsi="Arial" w:cs="Arial"/>
                <w:sz w:val="24"/>
                <w:szCs w:val="24"/>
              </w:rPr>
              <w:t>Year 5</w:t>
            </w:r>
          </w:p>
        </w:tc>
      </w:tr>
      <w:tr w:rsidR="00D4199F" w14:paraId="5425DD74" w14:textId="77777777" w:rsidTr="00BD4001">
        <w:trPr>
          <w:trHeight w:val="928"/>
        </w:trPr>
        <w:tc>
          <w:tcPr>
            <w:tcW w:w="1613" w:type="dxa"/>
          </w:tcPr>
          <w:p w14:paraId="11F14D3E" w14:textId="0B8021F8" w:rsidR="00853C9D" w:rsidRPr="00043878" w:rsidRDefault="00D4199F" w:rsidP="009808DA">
            <w:pPr>
              <w:rPr>
                <w:rFonts w:ascii="Arial" w:hAnsi="Arial" w:cs="Arial"/>
                <w:sz w:val="24"/>
                <w:szCs w:val="24"/>
              </w:rPr>
            </w:pPr>
            <w:r w:rsidRPr="00043878">
              <w:rPr>
                <w:rFonts w:ascii="Arial" w:hAnsi="Arial" w:cs="Arial"/>
                <w:sz w:val="24"/>
                <w:szCs w:val="24"/>
              </w:rPr>
              <w:t xml:space="preserve">BMABA </w:t>
            </w:r>
            <w:r w:rsidR="009808DA" w:rsidRPr="00043878">
              <w:rPr>
                <w:rFonts w:ascii="Arial" w:hAnsi="Arial" w:cs="Arial"/>
                <w:sz w:val="24"/>
                <w:szCs w:val="24"/>
              </w:rPr>
              <w:t xml:space="preserve">Silver </w:t>
            </w:r>
            <w:r w:rsidRPr="00043878">
              <w:rPr>
                <w:rFonts w:ascii="Arial" w:hAnsi="Arial" w:cs="Arial"/>
                <w:sz w:val="24"/>
                <w:szCs w:val="24"/>
              </w:rPr>
              <w:t xml:space="preserve">Membership </w:t>
            </w:r>
          </w:p>
          <w:p w14:paraId="4915ED18" w14:textId="1F5B7056" w:rsidR="00D4199F" w:rsidRPr="00043878" w:rsidRDefault="00D4199F" w:rsidP="009808DA">
            <w:pPr>
              <w:rPr>
                <w:rFonts w:ascii="Arial" w:hAnsi="Arial" w:cs="Arial"/>
                <w:sz w:val="24"/>
                <w:szCs w:val="24"/>
              </w:rPr>
            </w:pPr>
            <w:r w:rsidRPr="00043878">
              <w:rPr>
                <w:rFonts w:ascii="Arial" w:hAnsi="Arial" w:cs="Arial"/>
                <w:sz w:val="24"/>
                <w:szCs w:val="24"/>
              </w:rPr>
              <w:t>inc. Insurance</w:t>
            </w:r>
          </w:p>
        </w:tc>
        <w:tc>
          <w:tcPr>
            <w:tcW w:w="1477" w:type="dxa"/>
            <w:shd w:val="clear" w:color="auto" w:fill="D9D9D9" w:themeFill="background1" w:themeFillShade="D9"/>
          </w:tcPr>
          <w:p w14:paraId="555DC183" w14:textId="2A726CB2"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99.99</w:t>
            </w:r>
          </w:p>
        </w:tc>
        <w:tc>
          <w:tcPr>
            <w:tcW w:w="1478" w:type="dxa"/>
          </w:tcPr>
          <w:p w14:paraId="08D5A0C0" w14:textId="02C0AA61"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99.99</w:t>
            </w:r>
          </w:p>
        </w:tc>
        <w:tc>
          <w:tcPr>
            <w:tcW w:w="1480" w:type="dxa"/>
            <w:shd w:val="clear" w:color="auto" w:fill="D9D9D9" w:themeFill="background1" w:themeFillShade="D9"/>
          </w:tcPr>
          <w:p w14:paraId="06849748" w14:textId="34550A2E"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99.99</w:t>
            </w:r>
          </w:p>
        </w:tc>
        <w:tc>
          <w:tcPr>
            <w:tcW w:w="1480" w:type="dxa"/>
          </w:tcPr>
          <w:p w14:paraId="27AC5B1B" w14:textId="3D74505E"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99.99</w:t>
            </w:r>
          </w:p>
        </w:tc>
        <w:tc>
          <w:tcPr>
            <w:tcW w:w="1480" w:type="dxa"/>
            <w:shd w:val="clear" w:color="auto" w:fill="D9D9D9" w:themeFill="background1" w:themeFillShade="D9"/>
          </w:tcPr>
          <w:p w14:paraId="1A2FEC42" w14:textId="323C05D5"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99.99</w:t>
            </w:r>
          </w:p>
        </w:tc>
      </w:tr>
      <w:tr w:rsidR="0038527D" w14:paraId="3643E47C" w14:textId="77777777" w:rsidTr="0038527D">
        <w:trPr>
          <w:trHeight w:val="225"/>
        </w:trPr>
        <w:tc>
          <w:tcPr>
            <w:tcW w:w="1613" w:type="dxa"/>
          </w:tcPr>
          <w:p w14:paraId="49487B51" w14:textId="5CA4FBB3" w:rsidR="0038527D" w:rsidRPr="00043878" w:rsidRDefault="0038527D" w:rsidP="00E52676">
            <w:pPr>
              <w:jc w:val="both"/>
              <w:rPr>
                <w:rFonts w:ascii="Arial" w:hAnsi="Arial" w:cs="Arial"/>
                <w:sz w:val="24"/>
                <w:szCs w:val="24"/>
              </w:rPr>
            </w:pPr>
            <w:r w:rsidRPr="00043878">
              <w:rPr>
                <w:rFonts w:ascii="Arial" w:hAnsi="Arial" w:cs="Arial"/>
                <w:sz w:val="24"/>
                <w:szCs w:val="24"/>
              </w:rPr>
              <w:t>Safeguarding</w:t>
            </w:r>
          </w:p>
        </w:tc>
        <w:tc>
          <w:tcPr>
            <w:tcW w:w="7395" w:type="dxa"/>
            <w:gridSpan w:val="5"/>
            <w:shd w:val="clear" w:color="auto" w:fill="D9D9D9" w:themeFill="background1" w:themeFillShade="D9"/>
            <w:vAlign w:val="center"/>
          </w:tcPr>
          <w:p w14:paraId="5E82D1A2" w14:textId="03CBF164" w:rsidR="0038527D" w:rsidRPr="00043878" w:rsidRDefault="0038527D" w:rsidP="0038527D">
            <w:pPr>
              <w:jc w:val="center"/>
              <w:rPr>
                <w:rFonts w:ascii="Arial" w:hAnsi="Arial" w:cs="Arial"/>
                <w:i/>
                <w:iCs/>
                <w:sz w:val="24"/>
                <w:szCs w:val="24"/>
              </w:rPr>
            </w:pPr>
            <w:r w:rsidRPr="00043878">
              <w:rPr>
                <w:rFonts w:ascii="Arial" w:hAnsi="Arial" w:cs="Arial"/>
                <w:i/>
                <w:iCs/>
                <w:sz w:val="24"/>
                <w:szCs w:val="24"/>
              </w:rPr>
              <w:t>Included with BMABA Silver Membership as standard</w:t>
            </w:r>
          </w:p>
        </w:tc>
      </w:tr>
      <w:tr w:rsidR="00D4199F" w14:paraId="4E2E84C0" w14:textId="77777777" w:rsidTr="00BD4001">
        <w:trPr>
          <w:trHeight w:val="238"/>
        </w:trPr>
        <w:tc>
          <w:tcPr>
            <w:tcW w:w="1613" w:type="dxa"/>
          </w:tcPr>
          <w:p w14:paraId="6CED4F97" w14:textId="4BE256C8" w:rsidR="00D4199F" w:rsidRPr="00043878" w:rsidRDefault="00D4199F" w:rsidP="00E52676">
            <w:pPr>
              <w:jc w:val="both"/>
              <w:rPr>
                <w:rFonts w:ascii="Arial" w:hAnsi="Arial" w:cs="Arial"/>
                <w:sz w:val="24"/>
                <w:szCs w:val="24"/>
              </w:rPr>
            </w:pPr>
            <w:r w:rsidRPr="00043878">
              <w:rPr>
                <w:rFonts w:ascii="Arial" w:hAnsi="Arial" w:cs="Arial"/>
                <w:sz w:val="24"/>
                <w:szCs w:val="24"/>
              </w:rPr>
              <w:t>DBS</w:t>
            </w:r>
          </w:p>
        </w:tc>
        <w:tc>
          <w:tcPr>
            <w:tcW w:w="1477" w:type="dxa"/>
            <w:shd w:val="clear" w:color="auto" w:fill="D9D9D9" w:themeFill="background1" w:themeFillShade="D9"/>
          </w:tcPr>
          <w:p w14:paraId="67133EC7" w14:textId="19571A21"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60.00</w:t>
            </w:r>
          </w:p>
        </w:tc>
        <w:tc>
          <w:tcPr>
            <w:tcW w:w="1478" w:type="dxa"/>
          </w:tcPr>
          <w:p w14:paraId="685C39EC" w14:textId="1184D53B"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0.00</w:t>
            </w:r>
          </w:p>
        </w:tc>
        <w:tc>
          <w:tcPr>
            <w:tcW w:w="1480" w:type="dxa"/>
            <w:shd w:val="clear" w:color="auto" w:fill="D9D9D9" w:themeFill="background1" w:themeFillShade="D9"/>
          </w:tcPr>
          <w:p w14:paraId="35270693" w14:textId="03C1A727"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0.00</w:t>
            </w:r>
          </w:p>
        </w:tc>
        <w:tc>
          <w:tcPr>
            <w:tcW w:w="1480" w:type="dxa"/>
          </w:tcPr>
          <w:p w14:paraId="35340833" w14:textId="3779B724"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60.00</w:t>
            </w:r>
          </w:p>
        </w:tc>
        <w:tc>
          <w:tcPr>
            <w:tcW w:w="1480" w:type="dxa"/>
            <w:shd w:val="clear" w:color="auto" w:fill="D9D9D9" w:themeFill="background1" w:themeFillShade="D9"/>
          </w:tcPr>
          <w:p w14:paraId="282B5B5B" w14:textId="1B2596FE" w:rsidR="00D4199F" w:rsidRPr="00043878" w:rsidRDefault="00BB2726" w:rsidP="00E52676">
            <w:pPr>
              <w:jc w:val="both"/>
              <w:rPr>
                <w:rFonts w:ascii="Arial" w:hAnsi="Arial" w:cs="Arial"/>
                <w:sz w:val="24"/>
                <w:szCs w:val="24"/>
              </w:rPr>
            </w:pPr>
            <w:r w:rsidRPr="00043878">
              <w:rPr>
                <w:rFonts w:ascii="Arial" w:hAnsi="Arial" w:cs="Arial"/>
                <w:sz w:val="24"/>
                <w:szCs w:val="24"/>
              </w:rPr>
              <w:t>£</w:t>
            </w:r>
            <w:r w:rsidR="00D4199F" w:rsidRPr="00043878">
              <w:rPr>
                <w:rFonts w:ascii="Arial" w:hAnsi="Arial" w:cs="Arial"/>
                <w:sz w:val="24"/>
                <w:szCs w:val="24"/>
              </w:rPr>
              <w:t>0.00</w:t>
            </w:r>
          </w:p>
        </w:tc>
      </w:tr>
      <w:tr w:rsidR="0038527D" w14:paraId="0359B662" w14:textId="77777777" w:rsidTr="0038527D">
        <w:trPr>
          <w:trHeight w:val="225"/>
        </w:trPr>
        <w:tc>
          <w:tcPr>
            <w:tcW w:w="1613" w:type="dxa"/>
          </w:tcPr>
          <w:p w14:paraId="5B029F76" w14:textId="39FDAF04" w:rsidR="0038527D" w:rsidRPr="00043878" w:rsidRDefault="0038527D" w:rsidP="0038527D">
            <w:pPr>
              <w:jc w:val="both"/>
              <w:rPr>
                <w:rFonts w:ascii="Arial" w:hAnsi="Arial" w:cs="Arial"/>
                <w:sz w:val="24"/>
                <w:szCs w:val="24"/>
              </w:rPr>
            </w:pPr>
            <w:r w:rsidRPr="00043878">
              <w:rPr>
                <w:rFonts w:ascii="Arial" w:hAnsi="Arial" w:cs="Arial"/>
                <w:sz w:val="24"/>
                <w:szCs w:val="24"/>
              </w:rPr>
              <w:t>First Aid</w:t>
            </w:r>
          </w:p>
        </w:tc>
        <w:tc>
          <w:tcPr>
            <w:tcW w:w="7395" w:type="dxa"/>
            <w:gridSpan w:val="5"/>
            <w:shd w:val="clear" w:color="auto" w:fill="D9D9D9" w:themeFill="background1" w:themeFillShade="D9"/>
            <w:vAlign w:val="center"/>
          </w:tcPr>
          <w:p w14:paraId="584CE5BC" w14:textId="718A0F1E" w:rsidR="0038527D" w:rsidRPr="00043878" w:rsidRDefault="0038527D" w:rsidP="0038527D">
            <w:pPr>
              <w:jc w:val="center"/>
              <w:rPr>
                <w:rFonts w:ascii="Arial" w:hAnsi="Arial" w:cs="Arial"/>
                <w:i/>
                <w:iCs/>
                <w:sz w:val="24"/>
                <w:szCs w:val="24"/>
              </w:rPr>
            </w:pPr>
            <w:r w:rsidRPr="00043878">
              <w:rPr>
                <w:rFonts w:ascii="Arial" w:hAnsi="Arial" w:cs="Arial"/>
                <w:i/>
                <w:iCs/>
                <w:sz w:val="24"/>
                <w:szCs w:val="24"/>
              </w:rPr>
              <w:t>Included with BMABA Silver Membership as standard</w:t>
            </w:r>
          </w:p>
        </w:tc>
      </w:tr>
      <w:tr w:rsidR="0038527D" w14:paraId="40211921" w14:textId="77777777" w:rsidTr="00BD4001">
        <w:trPr>
          <w:trHeight w:val="225"/>
        </w:trPr>
        <w:tc>
          <w:tcPr>
            <w:tcW w:w="1613" w:type="dxa"/>
          </w:tcPr>
          <w:p w14:paraId="30939200" w14:textId="7266EEAA" w:rsidR="0038527D" w:rsidRPr="00043878" w:rsidRDefault="0038527D" w:rsidP="0038527D">
            <w:pPr>
              <w:jc w:val="both"/>
              <w:rPr>
                <w:rFonts w:ascii="Arial" w:hAnsi="Arial" w:cs="Arial"/>
                <w:sz w:val="24"/>
                <w:szCs w:val="24"/>
              </w:rPr>
            </w:pPr>
            <w:r w:rsidRPr="00043878">
              <w:rPr>
                <w:rFonts w:ascii="Arial" w:hAnsi="Arial" w:cs="Arial"/>
                <w:sz w:val="24"/>
                <w:szCs w:val="24"/>
              </w:rPr>
              <w:t xml:space="preserve">Total </w:t>
            </w:r>
          </w:p>
        </w:tc>
        <w:tc>
          <w:tcPr>
            <w:tcW w:w="1477" w:type="dxa"/>
            <w:shd w:val="clear" w:color="auto" w:fill="D9D9D9" w:themeFill="background1" w:themeFillShade="D9"/>
          </w:tcPr>
          <w:p w14:paraId="2854D228" w14:textId="2985FC29" w:rsidR="0038527D" w:rsidRPr="00043878" w:rsidRDefault="0038527D" w:rsidP="0038527D">
            <w:pPr>
              <w:jc w:val="both"/>
              <w:rPr>
                <w:rFonts w:ascii="Arial" w:hAnsi="Arial" w:cs="Arial"/>
                <w:sz w:val="24"/>
                <w:szCs w:val="24"/>
              </w:rPr>
            </w:pPr>
            <w:r w:rsidRPr="00043878">
              <w:rPr>
                <w:rFonts w:ascii="Arial" w:hAnsi="Arial" w:cs="Arial"/>
                <w:sz w:val="24"/>
                <w:szCs w:val="24"/>
              </w:rPr>
              <w:t>£1</w:t>
            </w:r>
            <w:r w:rsidR="004A47F7" w:rsidRPr="00043878">
              <w:rPr>
                <w:rFonts w:ascii="Arial" w:hAnsi="Arial" w:cs="Arial"/>
                <w:sz w:val="24"/>
                <w:szCs w:val="24"/>
              </w:rPr>
              <w:t>59.99</w:t>
            </w:r>
          </w:p>
        </w:tc>
        <w:tc>
          <w:tcPr>
            <w:tcW w:w="1478" w:type="dxa"/>
          </w:tcPr>
          <w:p w14:paraId="590F1F4C" w14:textId="35E0E95B" w:rsidR="0038527D" w:rsidRPr="00043878" w:rsidRDefault="0038527D" w:rsidP="0038527D">
            <w:pPr>
              <w:jc w:val="both"/>
              <w:rPr>
                <w:rFonts w:ascii="Arial" w:hAnsi="Arial" w:cs="Arial"/>
                <w:sz w:val="24"/>
                <w:szCs w:val="24"/>
              </w:rPr>
            </w:pPr>
            <w:r w:rsidRPr="00043878">
              <w:rPr>
                <w:rFonts w:ascii="Arial" w:hAnsi="Arial" w:cs="Arial"/>
                <w:sz w:val="24"/>
                <w:szCs w:val="24"/>
              </w:rPr>
              <w:t>£99.99</w:t>
            </w:r>
          </w:p>
        </w:tc>
        <w:tc>
          <w:tcPr>
            <w:tcW w:w="1480" w:type="dxa"/>
            <w:shd w:val="clear" w:color="auto" w:fill="D9D9D9" w:themeFill="background1" w:themeFillShade="D9"/>
          </w:tcPr>
          <w:p w14:paraId="34308D7D" w14:textId="28139A28" w:rsidR="0038527D" w:rsidRPr="00043878" w:rsidRDefault="004A47F7" w:rsidP="0038527D">
            <w:pPr>
              <w:jc w:val="both"/>
              <w:rPr>
                <w:rFonts w:ascii="Arial" w:hAnsi="Arial" w:cs="Arial"/>
                <w:sz w:val="24"/>
                <w:szCs w:val="24"/>
              </w:rPr>
            </w:pPr>
            <w:r w:rsidRPr="00043878">
              <w:rPr>
                <w:rFonts w:ascii="Arial" w:hAnsi="Arial" w:cs="Arial"/>
                <w:sz w:val="24"/>
                <w:szCs w:val="24"/>
              </w:rPr>
              <w:t>99</w:t>
            </w:r>
            <w:r w:rsidR="0038527D" w:rsidRPr="00043878">
              <w:rPr>
                <w:rFonts w:ascii="Arial" w:hAnsi="Arial" w:cs="Arial"/>
                <w:sz w:val="24"/>
                <w:szCs w:val="24"/>
              </w:rPr>
              <w:t>.99</w:t>
            </w:r>
          </w:p>
        </w:tc>
        <w:tc>
          <w:tcPr>
            <w:tcW w:w="1480" w:type="dxa"/>
          </w:tcPr>
          <w:p w14:paraId="45B0B6F2" w14:textId="4508F5F6" w:rsidR="0038527D" w:rsidRPr="00043878" w:rsidRDefault="0038527D" w:rsidP="0038527D">
            <w:pPr>
              <w:jc w:val="both"/>
              <w:rPr>
                <w:rFonts w:ascii="Arial" w:hAnsi="Arial" w:cs="Arial"/>
                <w:sz w:val="24"/>
                <w:szCs w:val="24"/>
              </w:rPr>
            </w:pPr>
            <w:r w:rsidRPr="00043878">
              <w:rPr>
                <w:rFonts w:ascii="Arial" w:hAnsi="Arial" w:cs="Arial"/>
                <w:sz w:val="24"/>
                <w:szCs w:val="24"/>
              </w:rPr>
              <w:t>£</w:t>
            </w:r>
            <w:r w:rsidR="004A47F7" w:rsidRPr="00043878">
              <w:rPr>
                <w:rFonts w:ascii="Arial" w:hAnsi="Arial" w:cs="Arial"/>
                <w:sz w:val="24"/>
                <w:szCs w:val="24"/>
              </w:rPr>
              <w:t>159.99</w:t>
            </w:r>
          </w:p>
        </w:tc>
        <w:tc>
          <w:tcPr>
            <w:tcW w:w="1480" w:type="dxa"/>
            <w:shd w:val="clear" w:color="auto" w:fill="D9D9D9" w:themeFill="background1" w:themeFillShade="D9"/>
          </w:tcPr>
          <w:p w14:paraId="27674725" w14:textId="6921BA6B" w:rsidR="0038527D" w:rsidRPr="00043878" w:rsidRDefault="0038527D" w:rsidP="0038527D">
            <w:pPr>
              <w:jc w:val="both"/>
              <w:rPr>
                <w:rFonts w:ascii="Arial" w:hAnsi="Arial" w:cs="Arial"/>
                <w:sz w:val="24"/>
                <w:szCs w:val="24"/>
              </w:rPr>
            </w:pPr>
            <w:r w:rsidRPr="00043878">
              <w:rPr>
                <w:rFonts w:ascii="Arial" w:hAnsi="Arial" w:cs="Arial"/>
                <w:sz w:val="24"/>
                <w:szCs w:val="24"/>
              </w:rPr>
              <w:t>£</w:t>
            </w:r>
            <w:r w:rsidR="004A47F7" w:rsidRPr="00043878">
              <w:rPr>
                <w:rFonts w:ascii="Arial" w:hAnsi="Arial" w:cs="Arial"/>
                <w:sz w:val="24"/>
                <w:szCs w:val="24"/>
              </w:rPr>
              <w:t>99.99</w:t>
            </w:r>
          </w:p>
        </w:tc>
      </w:tr>
      <w:tr w:rsidR="0038527D" w14:paraId="3C916990" w14:textId="77777777" w:rsidTr="00BD4001">
        <w:trPr>
          <w:trHeight w:val="225"/>
        </w:trPr>
        <w:tc>
          <w:tcPr>
            <w:tcW w:w="1613" w:type="dxa"/>
          </w:tcPr>
          <w:p w14:paraId="783A0A09" w14:textId="5E11D451" w:rsidR="0038527D" w:rsidRPr="00043878" w:rsidRDefault="0038527D" w:rsidP="0038527D">
            <w:pPr>
              <w:jc w:val="both"/>
              <w:rPr>
                <w:rFonts w:ascii="Arial" w:hAnsi="Arial" w:cs="Arial"/>
                <w:sz w:val="24"/>
                <w:szCs w:val="24"/>
              </w:rPr>
            </w:pPr>
            <w:r w:rsidRPr="00043878">
              <w:rPr>
                <w:rFonts w:ascii="Arial" w:hAnsi="Arial" w:cs="Arial"/>
                <w:sz w:val="24"/>
                <w:szCs w:val="24"/>
              </w:rPr>
              <w:t>MKMA Contribution</w:t>
            </w:r>
          </w:p>
        </w:tc>
        <w:tc>
          <w:tcPr>
            <w:tcW w:w="1477" w:type="dxa"/>
            <w:shd w:val="clear" w:color="auto" w:fill="D9D9D9" w:themeFill="background1" w:themeFillShade="D9"/>
          </w:tcPr>
          <w:p w14:paraId="659FEA03" w14:textId="1FEFA45D" w:rsidR="0038527D" w:rsidRPr="00043878" w:rsidRDefault="0038527D" w:rsidP="0038527D">
            <w:pPr>
              <w:jc w:val="both"/>
              <w:rPr>
                <w:rFonts w:ascii="Arial" w:hAnsi="Arial" w:cs="Arial"/>
                <w:sz w:val="24"/>
                <w:szCs w:val="24"/>
              </w:rPr>
            </w:pPr>
            <w:r w:rsidRPr="00043878">
              <w:rPr>
                <w:rFonts w:ascii="Arial" w:hAnsi="Arial" w:cs="Arial"/>
                <w:sz w:val="24"/>
                <w:szCs w:val="24"/>
              </w:rPr>
              <w:t>£</w:t>
            </w:r>
            <w:r w:rsidR="000A30A6" w:rsidRPr="00043878">
              <w:rPr>
                <w:rFonts w:ascii="Arial" w:hAnsi="Arial" w:cs="Arial"/>
                <w:sz w:val="24"/>
                <w:szCs w:val="24"/>
              </w:rPr>
              <w:t>80</w:t>
            </w:r>
            <w:r w:rsidR="00BB426E" w:rsidRPr="00043878">
              <w:rPr>
                <w:rFonts w:ascii="Arial" w:hAnsi="Arial" w:cs="Arial"/>
                <w:sz w:val="24"/>
                <w:szCs w:val="24"/>
              </w:rPr>
              <w:t>.00</w:t>
            </w:r>
          </w:p>
        </w:tc>
        <w:tc>
          <w:tcPr>
            <w:tcW w:w="1478" w:type="dxa"/>
          </w:tcPr>
          <w:p w14:paraId="42E160E9" w14:textId="465E2FB5" w:rsidR="0038527D" w:rsidRPr="00043878" w:rsidRDefault="0038527D" w:rsidP="0038527D">
            <w:pPr>
              <w:jc w:val="both"/>
              <w:rPr>
                <w:rFonts w:ascii="Arial" w:hAnsi="Arial" w:cs="Arial"/>
                <w:sz w:val="24"/>
                <w:szCs w:val="24"/>
              </w:rPr>
            </w:pPr>
            <w:r w:rsidRPr="00043878">
              <w:rPr>
                <w:rFonts w:ascii="Arial" w:hAnsi="Arial" w:cs="Arial"/>
                <w:sz w:val="24"/>
                <w:szCs w:val="24"/>
              </w:rPr>
              <w:t>£50.00</w:t>
            </w:r>
          </w:p>
        </w:tc>
        <w:tc>
          <w:tcPr>
            <w:tcW w:w="1480" w:type="dxa"/>
            <w:shd w:val="clear" w:color="auto" w:fill="000000" w:themeFill="text1"/>
          </w:tcPr>
          <w:p w14:paraId="5B4FB318" w14:textId="77777777" w:rsidR="0038527D" w:rsidRPr="008854C5" w:rsidRDefault="0038527D" w:rsidP="0038527D">
            <w:pPr>
              <w:jc w:val="both"/>
              <w:rPr>
                <w:sz w:val="20"/>
                <w:szCs w:val="20"/>
                <w:highlight w:val="darkBlue"/>
              </w:rPr>
            </w:pPr>
          </w:p>
        </w:tc>
        <w:tc>
          <w:tcPr>
            <w:tcW w:w="1480" w:type="dxa"/>
            <w:shd w:val="clear" w:color="auto" w:fill="000000" w:themeFill="text1"/>
          </w:tcPr>
          <w:p w14:paraId="1B968181" w14:textId="77777777" w:rsidR="0038527D" w:rsidRPr="008854C5" w:rsidRDefault="0038527D" w:rsidP="0038527D">
            <w:pPr>
              <w:jc w:val="both"/>
              <w:rPr>
                <w:sz w:val="20"/>
                <w:szCs w:val="20"/>
                <w:highlight w:val="darkBlue"/>
              </w:rPr>
            </w:pPr>
          </w:p>
        </w:tc>
        <w:tc>
          <w:tcPr>
            <w:tcW w:w="1480" w:type="dxa"/>
            <w:shd w:val="clear" w:color="auto" w:fill="000000" w:themeFill="text1"/>
          </w:tcPr>
          <w:p w14:paraId="77F2E6E9" w14:textId="77777777" w:rsidR="0038527D" w:rsidRPr="008854C5" w:rsidRDefault="0038527D" w:rsidP="0038527D">
            <w:pPr>
              <w:jc w:val="center"/>
              <w:rPr>
                <w:sz w:val="20"/>
                <w:szCs w:val="20"/>
                <w:highlight w:val="darkBlue"/>
              </w:rPr>
            </w:pPr>
          </w:p>
        </w:tc>
      </w:tr>
      <w:tr w:rsidR="0038527D" w14:paraId="4D212126" w14:textId="77777777" w:rsidTr="00BD4001">
        <w:trPr>
          <w:trHeight w:val="225"/>
        </w:trPr>
        <w:tc>
          <w:tcPr>
            <w:tcW w:w="1613" w:type="dxa"/>
          </w:tcPr>
          <w:p w14:paraId="5F73DEED" w14:textId="07CC66B8" w:rsidR="0038527D" w:rsidRPr="00043878" w:rsidRDefault="0038527D" w:rsidP="0038527D">
            <w:pPr>
              <w:jc w:val="both"/>
              <w:rPr>
                <w:rFonts w:ascii="Arial" w:hAnsi="Arial" w:cs="Arial"/>
                <w:sz w:val="24"/>
                <w:szCs w:val="24"/>
              </w:rPr>
            </w:pPr>
            <w:r w:rsidRPr="00043878">
              <w:rPr>
                <w:rFonts w:ascii="Arial" w:hAnsi="Arial" w:cs="Arial"/>
                <w:sz w:val="24"/>
                <w:szCs w:val="24"/>
              </w:rPr>
              <w:t>You Pay</w:t>
            </w:r>
          </w:p>
        </w:tc>
        <w:tc>
          <w:tcPr>
            <w:tcW w:w="1477" w:type="dxa"/>
            <w:shd w:val="clear" w:color="auto" w:fill="D9D9D9" w:themeFill="background1" w:themeFillShade="D9"/>
          </w:tcPr>
          <w:p w14:paraId="7B3C128B" w14:textId="5C470C3B" w:rsidR="0038527D" w:rsidRPr="00043878" w:rsidRDefault="000A30A6" w:rsidP="0038527D">
            <w:pPr>
              <w:jc w:val="both"/>
              <w:rPr>
                <w:rFonts w:ascii="Arial" w:hAnsi="Arial" w:cs="Arial"/>
                <w:sz w:val="24"/>
                <w:szCs w:val="24"/>
              </w:rPr>
            </w:pPr>
            <w:r w:rsidRPr="00043878">
              <w:rPr>
                <w:rFonts w:ascii="Arial" w:hAnsi="Arial" w:cs="Arial"/>
                <w:sz w:val="24"/>
                <w:szCs w:val="24"/>
              </w:rPr>
              <w:t>79</w:t>
            </w:r>
            <w:r w:rsidR="0038527D" w:rsidRPr="00043878">
              <w:rPr>
                <w:rFonts w:ascii="Arial" w:hAnsi="Arial" w:cs="Arial"/>
                <w:sz w:val="24"/>
                <w:szCs w:val="24"/>
              </w:rPr>
              <w:t>.</w:t>
            </w:r>
            <w:r w:rsidRPr="00043878">
              <w:rPr>
                <w:rFonts w:ascii="Arial" w:hAnsi="Arial" w:cs="Arial"/>
                <w:sz w:val="24"/>
                <w:szCs w:val="24"/>
              </w:rPr>
              <w:t>99</w:t>
            </w:r>
          </w:p>
        </w:tc>
        <w:tc>
          <w:tcPr>
            <w:tcW w:w="1478" w:type="dxa"/>
          </w:tcPr>
          <w:p w14:paraId="4AA066A4" w14:textId="6A202155" w:rsidR="0038527D" w:rsidRPr="00043878" w:rsidRDefault="0038527D" w:rsidP="0038527D">
            <w:pPr>
              <w:jc w:val="both"/>
              <w:rPr>
                <w:rFonts w:ascii="Arial" w:hAnsi="Arial" w:cs="Arial"/>
                <w:sz w:val="24"/>
                <w:szCs w:val="24"/>
              </w:rPr>
            </w:pPr>
            <w:r w:rsidRPr="00043878">
              <w:rPr>
                <w:rFonts w:ascii="Arial" w:hAnsi="Arial" w:cs="Arial"/>
                <w:sz w:val="24"/>
                <w:szCs w:val="24"/>
              </w:rPr>
              <w:t>49.99</w:t>
            </w:r>
          </w:p>
        </w:tc>
        <w:tc>
          <w:tcPr>
            <w:tcW w:w="1480" w:type="dxa"/>
            <w:shd w:val="clear" w:color="auto" w:fill="000000" w:themeFill="text1"/>
          </w:tcPr>
          <w:p w14:paraId="068E7D12" w14:textId="77777777" w:rsidR="0038527D" w:rsidRPr="008854C5" w:rsidRDefault="0038527D" w:rsidP="0038527D">
            <w:pPr>
              <w:jc w:val="both"/>
              <w:rPr>
                <w:sz w:val="20"/>
                <w:szCs w:val="20"/>
                <w:highlight w:val="darkBlue"/>
              </w:rPr>
            </w:pPr>
          </w:p>
        </w:tc>
        <w:tc>
          <w:tcPr>
            <w:tcW w:w="1480" w:type="dxa"/>
            <w:shd w:val="clear" w:color="auto" w:fill="000000" w:themeFill="text1"/>
          </w:tcPr>
          <w:p w14:paraId="2360C6B3" w14:textId="77777777" w:rsidR="0038527D" w:rsidRPr="008854C5" w:rsidRDefault="0038527D" w:rsidP="0038527D">
            <w:pPr>
              <w:jc w:val="both"/>
              <w:rPr>
                <w:sz w:val="20"/>
                <w:szCs w:val="20"/>
                <w:highlight w:val="darkBlue"/>
              </w:rPr>
            </w:pPr>
          </w:p>
        </w:tc>
        <w:tc>
          <w:tcPr>
            <w:tcW w:w="1480" w:type="dxa"/>
            <w:shd w:val="clear" w:color="auto" w:fill="000000" w:themeFill="text1"/>
          </w:tcPr>
          <w:p w14:paraId="52B38C7B" w14:textId="77777777" w:rsidR="0038527D" w:rsidRPr="008854C5" w:rsidRDefault="0038527D" w:rsidP="0038527D">
            <w:pPr>
              <w:jc w:val="center"/>
              <w:rPr>
                <w:sz w:val="20"/>
                <w:szCs w:val="20"/>
                <w:highlight w:val="darkBlue"/>
              </w:rPr>
            </w:pPr>
          </w:p>
        </w:tc>
      </w:tr>
    </w:tbl>
    <w:p w14:paraId="564A95BB" w14:textId="06DD9242" w:rsidR="00043878" w:rsidRDefault="00940EF3" w:rsidP="00E52676">
      <w:pPr>
        <w:jc w:val="both"/>
        <w:rPr>
          <w:sz w:val="20"/>
          <w:szCs w:val="20"/>
        </w:rPr>
      </w:pPr>
      <w:r w:rsidRPr="00A22722">
        <w:rPr>
          <w:sz w:val="20"/>
          <w:szCs w:val="20"/>
        </w:rPr>
        <w:t>* Instructor</w:t>
      </w:r>
      <w:r w:rsidR="00E33EC5" w:rsidRPr="00A22722">
        <w:rPr>
          <w:sz w:val="20"/>
          <w:szCs w:val="20"/>
        </w:rPr>
        <w:t xml:space="preserve">s must agree to remaining with MKMA Karate for a minimum of </w:t>
      </w:r>
      <w:r w:rsidR="00D352FD" w:rsidRPr="0078461C">
        <w:rPr>
          <w:b/>
          <w:bCs/>
          <w:sz w:val="20"/>
          <w:szCs w:val="20"/>
        </w:rPr>
        <w:t>four</w:t>
      </w:r>
      <w:r w:rsidR="00E33EC5" w:rsidRPr="00A22722">
        <w:rPr>
          <w:sz w:val="20"/>
          <w:szCs w:val="20"/>
        </w:rPr>
        <w:t xml:space="preserve"> years </w:t>
      </w:r>
      <w:r w:rsidR="00D15136" w:rsidRPr="00A22722">
        <w:rPr>
          <w:sz w:val="20"/>
          <w:szCs w:val="20"/>
        </w:rPr>
        <w:t xml:space="preserve">if they accept the </w:t>
      </w:r>
      <w:r w:rsidR="00F01920" w:rsidRPr="00A22722">
        <w:rPr>
          <w:sz w:val="20"/>
          <w:szCs w:val="20"/>
        </w:rPr>
        <w:t xml:space="preserve">fee contribution. Leaving early </w:t>
      </w:r>
      <w:r w:rsidR="007857ED" w:rsidRPr="00A22722">
        <w:rPr>
          <w:sz w:val="20"/>
          <w:szCs w:val="20"/>
        </w:rPr>
        <w:t xml:space="preserve">will require any </w:t>
      </w:r>
      <w:r w:rsidR="0078461C">
        <w:rPr>
          <w:sz w:val="20"/>
          <w:szCs w:val="20"/>
        </w:rPr>
        <w:t xml:space="preserve">and all </w:t>
      </w:r>
      <w:r w:rsidR="007857ED" w:rsidRPr="00A22722">
        <w:rPr>
          <w:sz w:val="20"/>
          <w:szCs w:val="20"/>
        </w:rPr>
        <w:t>fe</w:t>
      </w:r>
      <w:r w:rsidR="00402A8E" w:rsidRPr="00A22722">
        <w:rPr>
          <w:sz w:val="20"/>
          <w:szCs w:val="20"/>
        </w:rPr>
        <w:t>e</w:t>
      </w:r>
      <w:r w:rsidR="007857ED" w:rsidRPr="00A22722">
        <w:rPr>
          <w:sz w:val="20"/>
          <w:szCs w:val="20"/>
        </w:rPr>
        <w:t xml:space="preserve">s contributed by MKMA Karate for your training/insurance etc. to be repaid. </w:t>
      </w:r>
    </w:p>
    <w:p w14:paraId="7DC8CD71" w14:textId="77777777" w:rsidR="00B56C44" w:rsidRPr="00B56C44" w:rsidRDefault="00B56C44" w:rsidP="00E52676">
      <w:pPr>
        <w:jc w:val="both"/>
        <w:rPr>
          <w:sz w:val="20"/>
          <w:szCs w:val="20"/>
        </w:rPr>
      </w:pPr>
    </w:p>
    <w:p w14:paraId="6E52E2FA" w14:textId="0C954A28" w:rsidR="007857ED" w:rsidRPr="00043878" w:rsidRDefault="00E52676" w:rsidP="00E52676">
      <w:pPr>
        <w:jc w:val="both"/>
        <w:rPr>
          <w:rStyle w:val="Hyperlink"/>
          <w:rFonts w:ascii="Arial" w:hAnsi="Arial" w:cs="Arial"/>
          <w:sz w:val="24"/>
          <w:szCs w:val="24"/>
        </w:rPr>
      </w:pPr>
      <w:r w:rsidRPr="00043878">
        <w:rPr>
          <w:rFonts w:ascii="Arial" w:hAnsi="Arial" w:cs="Arial"/>
          <w:sz w:val="24"/>
          <w:szCs w:val="24"/>
        </w:rPr>
        <w:t>All Certificates/</w:t>
      </w:r>
      <w:r w:rsidR="0052781D" w:rsidRPr="00043878">
        <w:rPr>
          <w:rFonts w:ascii="Arial" w:hAnsi="Arial" w:cs="Arial"/>
          <w:sz w:val="24"/>
          <w:szCs w:val="24"/>
        </w:rPr>
        <w:t xml:space="preserve">Proof of completion </w:t>
      </w:r>
      <w:r w:rsidRPr="00043878">
        <w:rPr>
          <w:rFonts w:ascii="Arial" w:hAnsi="Arial" w:cs="Arial"/>
          <w:sz w:val="24"/>
          <w:szCs w:val="24"/>
        </w:rPr>
        <w:t xml:space="preserve">of the below </w:t>
      </w:r>
      <w:r w:rsidR="00B31D64" w:rsidRPr="00043878">
        <w:rPr>
          <w:rFonts w:ascii="Arial" w:hAnsi="Arial" w:cs="Arial"/>
          <w:sz w:val="24"/>
          <w:szCs w:val="24"/>
        </w:rPr>
        <w:t>C</w:t>
      </w:r>
      <w:r w:rsidRPr="00043878">
        <w:rPr>
          <w:rFonts w:ascii="Arial" w:hAnsi="Arial" w:cs="Arial"/>
          <w:sz w:val="24"/>
          <w:szCs w:val="24"/>
        </w:rPr>
        <w:t xml:space="preserve">ourses </w:t>
      </w:r>
      <w:r w:rsidR="0052781D" w:rsidRPr="00043878">
        <w:rPr>
          <w:rFonts w:ascii="Arial" w:hAnsi="Arial" w:cs="Arial"/>
          <w:sz w:val="24"/>
          <w:szCs w:val="24"/>
        </w:rPr>
        <w:t>should be submitted</w:t>
      </w:r>
      <w:r w:rsidRPr="00043878">
        <w:rPr>
          <w:rFonts w:ascii="Arial" w:hAnsi="Arial" w:cs="Arial"/>
          <w:sz w:val="24"/>
          <w:szCs w:val="24"/>
        </w:rPr>
        <w:t xml:space="preserve"> </w:t>
      </w:r>
      <w:r w:rsidR="0066719C" w:rsidRPr="00043878">
        <w:rPr>
          <w:rFonts w:ascii="Arial" w:hAnsi="Arial" w:cs="Arial"/>
          <w:sz w:val="24"/>
          <w:szCs w:val="24"/>
        </w:rPr>
        <w:t>by</w:t>
      </w:r>
      <w:r w:rsidRPr="00043878">
        <w:rPr>
          <w:rFonts w:ascii="Arial" w:hAnsi="Arial" w:cs="Arial"/>
          <w:sz w:val="24"/>
          <w:szCs w:val="24"/>
        </w:rPr>
        <w:t xml:space="preserve"> email</w:t>
      </w:r>
      <w:r w:rsidR="0052781D" w:rsidRPr="00043878">
        <w:rPr>
          <w:rFonts w:ascii="Arial" w:hAnsi="Arial" w:cs="Arial"/>
          <w:sz w:val="24"/>
          <w:szCs w:val="24"/>
        </w:rPr>
        <w:t xml:space="preserve"> to: </w:t>
      </w:r>
      <w:hyperlink r:id="rId9" w:history="1">
        <w:r w:rsidR="0052781D" w:rsidRPr="00043878">
          <w:rPr>
            <w:rStyle w:val="Hyperlink"/>
            <w:rFonts w:ascii="Arial" w:hAnsi="Arial" w:cs="Arial"/>
            <w:sz w:val="24"/>
            <w:szCs w:val="24"/>
          </w:rPr>
          <w:t>mkmakarate@gmail.com</w:t>
        </w:r>
      </w:hyperlink>
    </w:p>
    <w:p w14:paraId="37948ADE" w14:textId="77777777" w:rsidR="0078461C" w:rsidRPr="008D73BC" w:rsidRDefault="0078461C" w:rsidP="00E52676">
      <w:pPr>
        <w:jc w:val="both"/>
        <w:rPr>
          <w:rStyle w:val="Hyperlink"/>
          <w:sz w:val="24"/>
          <w:szCs w:val="24"/>
        </w:rPr>
      </w:pPr>
    </w:p>
    <w:p w14:paraId="6DBF788A" w14:textId="2550C42F" w:rsidR="00560C41" w:rsidRPr="00560C41" w:rsidRDefault="00D83346" w:rsidP="00E72326">
      <w:pPr>
        <w:rPr>
          <w:b/>
          <w:bCs/>
          <w:sz w:val="28"/>
          <w:szCs w:val="28"/>
        </w:rPr>
      </w:pPr>
      <w:r>
        <w:rPr>
          <w:b/>
          <w:bCs/>
          <w:sz w:val="28"/>
          <w:szCs w:val="28"/>
        </w:rPr>
        <w:t xml:space="preserve">6. </w:t>
      </w:r>
      <w:r w:rsidR="00560C41" w:rsidRPr="00560C41">
        <w:rPr>
          <w:b/>
          <w:bCs/>
          <w:sz w:val="28"/>
          <w:szCs w:val="28"/>
        </w:rPr>
        <w:t xml:space="preserve">Policies and Procedures </w:t>
      </w:r>
    </w:p>
    <w:p w14:paraId="68208D80" w14:textId="116D635A" w:rsidR="008557E0" w:rsidRPr="00043878" w:rsidRDefault="00E72326" w:rsidP="00E72326">
      <w:pPr>
        <w:rPr>
          <w:rFonts w:ascii="Arial" w:hAnsi="Arial" w:cs="Arial"/>
          <w:sz w:val="24"/>
          <w:szCs w:val="24"/>
        </w:rPr>
      </w:pPr>
      <w:r w:rsidRPr="00043878">
        <w:rPr>
          <w:rFonts w:ascii="Arial" w:hAnsi="Arial" w:cs="Arial"/>
          <w:sz w:val="24"/>
          <w:szCs w:val="24"/>
        </w:rPr>
        <w:t>As well as completing the above online training, All MKMA</w:t>
      </w:r>
      <w:r w:rsidR="00560C41" w:rsidRPr="00043878">
        <w:rPr>
          <w:rFonts w:ascii="Arial" w:hAnsi="Arial" w:cs="Arial"/>
          <w:sz w:val="24"/>
          <w:szCs w:val="24"/>
        </w:rPr>
        <w:t xml:space="preserve"> Karate</w:t>
      </w:r>
      <w:r w:rsidRPr="00043878">
        <w:rPr>
          <w:rFonts w:ascii="Arial" w:hAnsi="Arial" w:cs="Arial"/>
          <w:sz w:val="24"/>
          <w:szCs w:val="24"/>
        </w:rPr>
        <w:t xml:space="preserve"> Instructors must read and familiarise themselves with the MKMA Safeguarding Policies, Child Protection Policy Statement, Equality Policy, Disciplinary Policy, whistle Blowing Policy, Social Media Policy, Instructor Code of Conduct, Code of ethics and complaints procedur</w:t>
      </w:r>
      <w:r w:rsidR="00560C41" w:rsidRPr="00043878">
        <w:rPr>
          <w:rFonts w:ascii="Arial" w:hAnsi="Arial" w:cs="Arial"/>
          <w:sz w:val="24"/>
          <w:szCs w:val="24"/>
        </w:rPr>
        <w:t>e</w:t>
      </w:r>
      <w:r w:rsidR="004E3A3D" w:rsidRPr="00043878">
        <w:rPr>
          <w:rFonts w:ascii="Arial" w:hAnsi="Arial" w:cs="Arial"/>
          <w:sz w:val="24"/>
          <w:szCs w:val="24"/>
        </w:rPr>
        <w:t xml:space="preserve">s. Instructors are also expected to keep up to date with any changes and new policies released. </w:t>
      </w:r>
    </w:p>
    <w:p w14:paraId="52468F8F" w14:textId="2C3218ED" w:rsidR="00BB6040" w:rsidRPr="00043878" w:rsidRDefault="00E72326">
      <w:pPr>
        <w:rPr>
          <w:rFonts w:ascii="Arial" w:hAnsi="Arial" w:cs="Arial"/>
          <w:sz w:val="24"/>
          <w:szCs w:val="24"/>
        </w:rPr>
      </w:pPr>
      <w:r w:rsidRPr="00043878">
        <w:rPr>
          <w:rFonts w:ascii="Arial" w:hAnsi="Arial" w:cs="Arial"/>
          <w:sz w:val="24"/>
          <w:szCs w:val="24"/>
        </w:rPr>
        <w:t xml:space="preserve">A copy of </w:t>
      </w:r>
      <w:r w:rsidR="004E3A3D" w:rsidRPr="00043878">
        <w:rPr>
          <w:rFonts w:ascii="Arial" w:hAnsi="Arial" w:cs="Arial"/>
          <w:sz w:val="24"/>
          <w:szCs w:val="24"/>
        </w:rPr>
        <w:t>all policies and procedures</w:t>
      </w:r>
      <w:r w:rsidRPr="00043878">
        <w:rPr>
          <w:rFonts w:ascii="Arial" w:hAnsi="Arial" w:cs="Arial"/>
          <w:sz w:val="24"/>
          <w:szCs w:val="24"/>
        </w:rPr>
        <w:t xml:space="preserve"> should be </w:t>
      </w:r>
      <w:r w:rsidR="00E94E56" w:rsidRPr="00043878">
        <w:rPr>
          <w:rFonts w:ascii="Arial" w:hAnsi="Arial" w:cs="Arial"/>
          <w:sz w:val="24"/>
          <w:szCs w:val="24"/>
        </w:rPr>
        <w:t>given</w:t>
      </w:r>
      <w:r w:rsidRPr="00043878">
        <w:rPr>
          <w:rFonts w:ascii="Arial" w:hAnsi="Arial" w:cs="Arial"/>
          <w:sz w:val="24"/>
          <w:szCs w:val="24"/>
        </w:rPr>
        <w:t xml:space="preserve"> to each student applying to become an instructor. If </w:t>
      </w:r>
      <w:r w:rsidR="00BA1D68" w:rsidRPr="00043878">
        <w:rPr>
          <w:rFonts w:ascii="Arial" w:hAnsi="Arial" w:cs="Arial"/>
          <w:sz w:val="24"/>
          <w:szCs w:val="24"/>
        </w:rPr>
        <w:t xml:space="preserve">for any reason </w:t>
      </w:r>
      <w:r w:rsidRPr="00043878">
        <w:rPr>
          <w:rFonts w:ascii="Arial" w:hAnsi="Arial" w:cs="Arial"/>
          <w:sz w:val="24"/>
          <w:szCs w:val="24"/>
        </w:rPr>
        <w:t xml:space="preserve">this </w:t>
      </w:r>
      <w:r w:rsidR="006A5CF4" w:rsidRPr="00043878">
        <w:rPr>
          <w:rFonts w:ascii="Arial" w:hAnsi="Arial" w:cs="Arial"/>
          <w:sz w:val="24"/>
          <w:szCs w:val="24"/>
        </w:rPr>
        <w:t>did not take place</w:t>
      </w:r>
      <w:r w:rsidRPr="00043878">
        <w:rPr>
          <w:rFonts w:ascii="Arial" w:hAnsi="Arial" w:cs="Arial"/>
          <w:sz w:val="24"/>
          <w:szCs w:val="24"/>
        </w:rPr>
        <w:t xml:space="preserve">, please contact </w:t>
      </w:r>
      <w:hyperlink r:id="rId10" w:history="1">
        <w:r w:rsidRPr="00043878">
          <w:rPr>
            <w:rStyle w:val="Hyperlink"/>
            <w:rFonts w:ascii="Arial" w:hAnsi="Arial" w:cs="Arial"/>
            <w:sz w:val="24"/>
            <w:szCs w:val="24"/>
          </w:rPr>
          <w:t>mkmakarate@gmail.com</w:t>
        </w:r>
      </w:hyperlink>
      <w:r w:rsidRPr="00043878">
        <w:rPr>
          <w:rFonts w:ascii="Arial" w:hAnsi="Arial" w:cs="Arial"/>
          <w:sz w:val="24"/>
          <w:szCs w:val="24"/>
        </w:rPr>
        <w:t xml:space="preserve"> and request a copy of the club policies. A completed ‘Policies Sign Off’ Form (Found Attached) should be printed, completed using black ink, and return to the MKMA admin team either by scanning and emailing (using the aforementioned email) or by handing into the Chief/Assistant chief Instructor/Administrator.</w:t>
      </w:r>
    </w:p>
    <w:p w14:paraId="056B5D93" w14:textId="1B355070" w:rsidR="00043878" w:rsidRPr="00043878" w:rsidRDefault="00834784">
      <w:pPr>
        <w:rPr>
          <w:rStyle w:val="Hyperlink"/>
          <w:rFonts w:ascii="Arial" w:hAnsi="Arial" w:cs="Arial"/>
          <w:color w:val="auto"/>
          <w:sz w:val="24"/>
          <w:szCs w:val="24"/>
          <w:u w:val="none"/>
        </w:rPr>
      </w:pPr>
      <w:r w:rsidRPr="00043878">
        <w:rPr>
          <w:rStyle w:val="Hyperlink"/>
          <w:rFonts w:ascii="Arial" w:hAnsi="Arial" w:cs="Arial"/>
          <w:color w:val="auto"/>
          <w:sz w:val="24"/>
          <w:szCs w:val="24"/>
          <w:u w:val="none"/>
        </w:rPr>
        <w:lastRenderedPageBreak/>
        <w:t xml:space="preserve">Please </w:t>
      </w:r>
      <w:r w:rsidR="006F51AE" w:rsidRPr="00043878">
        <w:rPr>
          <w:rStyle w:val="Hyperlink"/>
          <w:rFonts w:ascii="Arial" w:hAnsi="Arial" w:cs="Arial"/>
          <w:color w:val="auto"/>
          <w:sz w:val="24"/>
          <w:szCs w:val="24"/>
          <w:u w:val="none"/>
        </w:rPr>
        <w:t>do not</w:t>
      </w:r>
      <w:r w:rsidRPr="00043878">
        <w:rPr>
          <w:rStyle w:val="Hyperlink"/>
          <w:rFonts w:ascii="Arial" w:hAnsi="Arial" w:cs="Arial"/>
          <w:color w:val="auto"/>
          <w:sz w:val="24"/>
          <w:szCs w:val="24"/>
          <w:u w:val="none"/>
        </w:rPr>
        <w:t xml:space="preserve"> hesitate to contact us if you have any problems at all during this process. We have included a handy check list (</w:t>
      </w:r>
      <w:r w:rsidR="006F51AE" w:rsidRPr="00043878">
        <w:rPr>
          <w:rStyle w:val="Hyperlink"/>
          <w:rFonts w:ascii="Arial" w:hAnsi="Arial" w:cs="Arial"/>
          <w:color w:val="auto"/>
          <w:sz w:val="24"/>
          <w:szCs w:val="24"/>
          <w:u w:val="none"/>
        </w:rPr>
        <w:t xml:space="preserve">attached) which will hopefully make working through this application process as easy as possible. </w:t>
      </w:r>
    </w:p>
    <w:p w14:paraId="69C596A1" w14:textId="784987F1" w:rsidR="008D73BC" w:rsidRPr="00043878" w:rsidRDefault="00E72326">
      <w:pPr>
        <w:rPr>
          <w:rFonts w:ascii="Arial" w:hAnsi="Arial" w:cs="Arial"/>
          <w:sz w:val="24"/>
          <w:szCs w:val="24"/>
        </w:rPr>
      </w:pPr>
      <w:r w:rsidRPr="00043878">
        <w:rPr>
          <w:rFonts w:ascii="Arial" w:hAnsi="Arial" w:cs="Arial"/>
          <w:sz w:val="24"/>
          <w:szCs w:val="24"/>
        </w:rPr>
        <w:t xml:space="preserve">Take care, we </w:t>
      </w:r>
      <w:r w:rsidR="00624C9C" w:rsidRPr="00043878">
        <w:rPr>
          <w:rFonts w:ascii="Arial" w:hAnsi="Arial" w:cs="Arial"/>
          <w:sz w:val="24"/>
          <w:szCs w:val="24"/>
        </w:rPr>
        <w:t>cannot</w:t>
      </w:r>
      <w:r w:rsidRPr="00043878">
        <w:rPr>
          <w:rFonts w:ascii="Arial" w:hAnsi="Arial" w:cs="Arial"/>
          <w:sz w:val="24"/>
          <w:szCs w:val="24"/>
        </w:rPr>
        <w:t xml:space="preserve"> wait to welcome you onto the instructing team!</w:t>
      </w:r>
    </w:p>
    <w:p w14:paraId="718EC854" w14:textId="5D267836" w:rsidR="00624C9C" w:rsidRDefault="00624C9C">
      <w:pPr>
        <w:rPr>
          <w:sz w:val="24"/>
          <w:szCs w:val="24"/>
        </w:rPr>
      </w:pPr>
    </w:p>
    <w:p w14:paraId="08EB5C7F" w14:textId="27DE8A6F" w:rsidR="00624C9C" w:rsidRDefault="00624C9C">
      <w:pPr>
        <w:rPr>
          <w:sz w:val="24"/>
          <w:szCs w:val="24"/>
        </w:rPr>
      </w:pPr>
      <w:r>
        <w:rPr>
          <w:noProof/>
          <w:sz w:val="24"/>
          <w:szCs w:val="24"/>
        </w:rPr>
        <w:drawing>
          <wp:anchor distT="0" distB="0" distL="114300" distR="114300" simplePos="0" relativeHeight="251679744" behindDoc="0" locked="0" layoutInCell="1" allowOverlap="1" wp14:anchorId="369F80EC" wp14:editId="3C945502">
            <wp:simplePos x="0" y="0"/>
            <wp:positionH relativeFrom="column">
              <wp:posOffset>0</wp:posOffset>
            </wp:positionH>
            <wp:positionV relativeFrom="paragraph">
              <wp:posOffset>102870</wp:posOffset>
            </wp:positionV>
            <wp:extent cx="1331843" cy="695242"/>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l="50289" t="37241" r="26468" b="45621"/>
                    <a:stretch/>
                  </pic:blipFill>
                  <pic:spPr bwMode="auto">
                    <a:xfrm>
                      <a:off x="0" y="0"/>
                      <a:ext cx="1331843" cy="695242"/>
                    </a:xfrm>
                    <a:prstGeom prst="rect">
                      <a:avLst/>
                    </a:prstGeom>
                    <a:ln>
                      <a:noFill/>
                    </a:ln>
                    <a:extLst>
                      <a:ext uri="{53640926-AAD7-44D8-BBD7-CCE9431645EC}">
                        <a14:shadowObscured xmlns:a14="http://schemas.microsoft.com/office/drawing/2010/main"/>
                      </a:ext>
                    </a:extLst>
                  </pic:spPr>
                </pic:pic>
              </a:graphicData>
            </a:graphic>
          </wp:anchor>
        </w:drawing>
      </w:r>
    </w:p>
    <w:p w14:paraId="12AEA903" w14:textId="77777777" w:rsidR="00624C9C" w:rsidRDefault="00624C9C">
      <w:pPr>
        <w:rPr>
          <w:sz w:val="24"/>
          <w:szCs w:val="24"/>
        </w:rPr>
      </w:pPr>
    </w:p>
    <w:p w14:paraId="19B6D15B" w14:textId="77777777" w:rsidR="00624C9C" w:rsidRDefault="00624C9C">
      <w:pPr>
        <w:rPr>
          <w:sz w:val="24"/>
          <w:szCs w:val="24"/>
        </w:rPr>
      </w:pPr>
    </w:p>
    <w:p w14:paraId="0DBAA3BC" w14:textId="51969AA0" w:rsidR="004E3A3D" w:rsidRPr="00624C9C" w:rsidRDefault="004E3A3D">
      <w:pPr>
        <w:rPr>
          <w:sz w:val="24"/>
          <w:szCs w:val="24"/>
        </w:rPr>
      </w:pPr>
      <w:r w:rsidRPr="004E3A3D">
        <w:rPr>
          <w:b/>
          <w:bCs/>
          <w:sz w:val="24"/>
          <w:szCs w:val="24"/>
        </w:rPr>
        <w:t>Master Karl Kindred</w:t>
      </w:r>
    </w:p>
    <w:p w14:paraId="4499D9A6" w14:textId="0616C82F" w:rsidR="004E3A3D" w:rsidRDefault="004E3A3D" w:rsidP="004E3A3D">
      <w:pPr>
        <w:spacing w:after="0"/>
        <w:rPr>
          <w:b/>
          <w:bCs/>
          <w:sz w:val="24"/>
          <w:szCs w:val="24"/>
        </w:rPr>
      </w:pPr>
      <w:r w:rsidRPr="004E3A3D">
        <w:rPr>
          <w:b/>
          <w:bCs/>
          <w:sz w:val="24"/>
          <w:szCs w:val="24"/>
        </w:rPr>
        <w:t>MKMA Karate</w:t>
      </w:r>
    </w:p>
    <w:p w14:paraId="3457C836" w14:textId="2FB1C89E" w:rsidR="004E3A3D" w:rsidRPr="004E3A3D" w:rsidRDefault="004E3A3D" w:rsidP="004E3A3D">
      <w:pPr>
        <w:spacing w:after="0"/>
        <w:rPr>
          <w:b/>
          <w:bCs/>
          <w:sz w:val="24"/>
          <w:szCs w:val="24"/>
        </w:rPr>
      </w:pPr>
      <w:r>
        <w:rPr>
          <w:b/>
          <w:bCs/>
          <w:sz w:val="24"/>
          <w:szCs w:val="24"/>
        </w:rPr>
        <w:t>6</w:t>
      </w:r>
      <w:r w:rsidRPr="004E3A3D">
        <w:rPr>
          <w:b/>
          <w:bCs/>
          <w:sz w:val="24"/>
          <w:szCs w:val="24"/>
          <w:vertAlign w:val="superscript"/>
        </w:rPr>
        <w:t>th</w:t>
      </w:r>
      <w:r>
        <w:rPr>
          <w:b/>
          <w:bCs/>
          <w:sz w:val="24"/>
          <w:szCs w:val="24"/>
        </w:rPr>
        <w:t xml:space="preserve"> Dan Black Belt</w:t>
      </w:r>
    </w:p>
    <w:p w14:paraId="176D3AD9" w14:textId="45D3441B" w:rsidR="004E3A3D" w:rsidRPr="004E3A3D" w:rsidRDefault="004E3A3D" w:rsidP="004E3A3D">
      <w:pPr>
        <w:spacing w:after="0"/>
        <w:rPr>
          <w:b/>
          <w:bCs/>
          <w:sz w:val="24"/>
          <w:szCs w:val="24"/>
        </w:rPr>
      </w:pPr>
      <w:r w:rsidRPr="004E3A3D">
        <w:rPr>
          <w:b/>
          <w:bCs/>
          <w:sz w:val="24"/>
          <w:szCs w:val="24"/>
        </w:rPr>
        <w:t xml:space="preserve">Chief Instructor / Deputy Safeguarding Lead </w:t>
      </w:r>
    </w:p>
    <w:p w14:paraId="5604D492" w14:textId="269E2576" w:rsidR="000B2BE2" w:rsidRDefault="00043878">
      <w:pPr>
        <w:rPr>
          <w:sz w:val="24"/>
          <w:szCs w:val="24"/>
        </w:rPr>
      </w:pPr>
      <w:r>
        <w:rPr>
          <w:noProof/>
          <w:sz w:val="24"/>
          <w:szCs w:val="24"/>
        </w:rPr>
        <w:drawing>
          <wp:anchor distT="0" distB="0" distL="114300" distR="114300" simplePos="0" relativeHeight="251683840" behindDoc="0" locked="0" layoutInCell="1" allowOverlap="1" wp14:anchorId="7E47503E" wp14:editId="2D308DB0">
            <wp:simplePos x="0" y="0"/>
            <wp:positionH relativeFrom="column">
              <wp:posOffset>-34540</wp:posOffset>
            </wp:positionH>
            <wp:positionV relativeFrom="paragraph">
              <wp:posOffset>198147</wp:posOffset>
            </wp:positionV>
            <wp:extent cx="1367300" cy="706722"/>
            <wp:effectExtent l="0" t="0" r="4445" b="0"/>
            <wp:wrapNone/>
            <wp:docPr id="1365895206" name="Picture 7"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95206" name="Picture 7" descr="A black line drawing of a bi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300" cy="706722"/>
                    </a:xfrm>
                    <a:prstGeom prst="rect">
                      <a:avLst/>
                    </a:prstGeom>
                  </pic:spPr>
                </pic:pic>
              </a:graphicData>
            </a:graphic>
          </wp:anchor>
        </w:drawing>
      </w:r>
    </w:p>
    <w:p w14:paraId="6066EBD9" w14:textId="0F6D8AE2" w:rsidR="000224B3" w:rsidRDefault="000224B3">
      <w:pPr>
        <w:rPr>
          <w:sz w:val="24"/>
          <w:szCs w:val="24"/>
        </w:rPr>
      </w:pPr>
    </w:p>
    <w:p w14:paraId="4C7690D8" w14:textId="7E3F4204" w:rsidR="00624C9C" w:rsidRDefault="00624C9C">
      <w:pPr>
        <w:rPr>
          <w:b/>
          <w:bCs/>
          <w:sz w:val="24"/>
          <w:szCs w:val="24"/>
        </w:rPr>
      </w:pPr>
    </w:p>
    <w:p w14:paraId="3AAF00F4" w14:textId="48BD7CB2" w:rsidR="000224B3" w:rsidRPr="00196DE3" w:rsidRDefault="00196DE3">
      <w:pPr>
        <w:rPr>
          <w:b/>
          <w:bCs/>
          <w:sz w:val="24"/>
          <w:szCs w:val="24"/>
        </w:rPr>
      </w:pPr>
      <w:r w:rsidRPr="00196DE3">
        <w:rPr>
          <w:b/>
          <w:bCs/>
          <w:sz w:val="24"/>
          <w:szCs w:val="24"/>
        </w:rPr>
        <w:t>Mr James Rowberry</w:t>
      </w:r>
    </w:p>
    <w:p w14:paraId="1B8CA881" w14:textId="446C2C21" w:rsidR="00196DE3" w:rsidRPr="00196DE3" w:rsidRDefault="00196DE3" w:rsidP="00196DE3">
      <w:pPr>
        <w:spacing w:after="0"/>
        <w:rPr>
          <w:b/>
          <w:bCs/>
          <w:sz w:val="24"/>
          <w:szCs w:val="24"/>
        </w:rPr>
      </w:pPr>
      <w:r w:rsidRPr="00196DE3">
        <w:rPr>
          <w:b/>
          <w:bCs/>
          <w:sz w:val="24"/>
          <w:szCs w:val="24"/>
        </w:rPr>
        <w:t>MKMA Karate</w:t>
      </w:r>
    </w:p>
    <w:p w14:paraId="04E5C7AE" w14:textId="61A42BE8" w:rsidR="00196DE3" w:rsidRPr="00196DE3" w:rsidRDefault="00196DE3" w:rsidP="00196DE3">
      <w:pPr>
        <w:spacing w:after="0"/>
        <w:rPr>
          <w:b/>
          <w:bCs/>
          <w:sz w:val="24"/>
          <w:szCs w:val="24"/>
        </w:rPr>
      </w:pPr>
      <w:r w:rsidRPr="00196DE3">
        <w:rPr>
          <w:b/>
          <w:bCs/>
          <w:sz w:val="24"/>
          <w:szCs w:val="24"/>
        </w:rPr>
        <w:t>3</w:t>
      </w:r>
      <w:r w:rsidRPr="00196DE3">
        <w:rPr>
          <w:b/>
          <w:bCs/>
          <w:sz w:val="24"/>
          <w:szCs w:val="24"/>
          <w:vertAlign w:val="superscript"/>
        </w:rPr>
        <w:t>rd</w:t>
      </w:r>
      <w:r w:rsidRPr="00196DE3">
        <w:rPr>
          <w:b/>
          <w:bCs/>
          <w:sz w:val="24"/>
          <w:szCs w:val="24"/>
        </w:rPr>
        <w:t xml:space="preserve"> Dan Black Belt</w:t>
      </w:r>
    </w:p>
    <w:p w14:paraId="718C7E33" w14:textId="7AB9A73B" w:rsidR="00196DE3" w:rsidRDefault="00DD2F43" w:rsidP="00196DE3">
      <w:pPr>
        <w:spacing w:after="0"/>
        <w:rPr>
          <w:b/>
          <w:bCs/>
          <w:sz w:val="24"/>
          <w:szCs w:val="24"/>
        </w:rPr>
      </w:pPr>
      <w:r>
        <w:rPr>
          <w:b/>
          <w:bCs/>
          <w:sz w:val="24"/>
          <w:szCs w:val="24"/>
        </w:rPr>
        <w:t xml:space="preserve">Chief </w:t>
      </w:r>
      <w:r w:rsidR="00AF4E2D">
        <w:rPr>
          <w:b/>
          <w:bCs/>
          <w:sz w:val="24"/>
          <w:szCs w:val="24"/>
        </w:rPr>
        <w:t>A</w:t>
      </w:r>
      <w:r w:rsidR="00196DE3" w:rsidRPr="00196DE3">
        <w:rPr>
          <w:b/>
          <w:bCs/>
          <w:sz w:val="24"/>
          <w:szCs w:val="24"/>
        </w:rPr>
        <w:t>dministrator</w:t>
      </w:r>
    </w:p>
    <w:p w14:paraId="723545E2" w14:textId="79955937" w:rsidR="00196DE3" w:rsidRPr="00196DE3" w:rsidRDefault="00196DE3" w:rsidP="00196DE3">
      <w:pPr>
        <w:spacing w:after="0"/>
        <w:rPr>
          <w:b/>
          <w:bCs/>
          <w:sz w:val="24"/>
          <w:szCs w:val="24"/>
        </w:rPr>
      </w:pPr>
      <w:r w:rsidRPr="00196DE3">
        <w:rPr>
          <w:b/>
          <w:bCs/>
          <w:sz w:val="24"/>
          <w:szCs w:val="24"/>
        </w:rPr>
        <w:t xml:space="preserve">Designated Safeguarding Lead / Club Welfare Officer </w:t>
      </w:r>
    </w:p>
    <w:p w14:paraId="7B1A9791" w14:textId="02F6310B" w:rsidR="000224B3" w:rsidRDefault="000224B3">
      <w:pPr>
        <w:rPr>
          <w:sz w:val="24"/>
          <w:szCs w:val="24"/>
        </w:rPr>
      </w:pPr>
    </w:p>
    <w:p w14:paraId="39C42D4A" w14:textId="360A55DD" w:rsidR="003D6487" w:rsidRDefault="003D6487">
      <w:pPr>
        <w:rPr>
          <w:sz w:val="24"/>
          <w:szCs w:val="24"/>
        </w:rPr>
      </w:pPr>
    </w:p>
    <w:p w14:paraId="0D5A3567" w14:textId="2FFD0983" w:rsidR="005F7A1A" w:rsidRDefault="005F7A1A">
      <w:pPr>
        <w:rPr>
          <w:b/>
          <w:bCs/>
          <w:sz w:val="36"/>
          <w:szCs w:val="36"/>
        </w:rPr>
      </w:pPr>
    </w:p>
    <w:p w14:paraId="35917F94" w14:textId="77777777" w:rsidR="00EC2959" w:rsidRDefault="00EC2959">
      <w:pPr>
        <w:rPr>
          <w:b/>
          <w:bCs/>
          <w:sz w:val="36"/>
          <w:szCs w:val="36"/>
        </w:rPr>
      </w:pPr>
    </w:p>
    <w:p w14:paraId="65E162BA" w14:textId="77777777" w:rsidR="00EC2959" w:rsidRDefault="00EC2959">
      <w:pPr>
        <w:rPr>
          <w:b/>
          <w:bCs/>
          <w:sz w:val="36"/>
          <w:szCs w:val="36"/>
        </w:rPr>
      </w:pPr>
    </w:p>
    <w:p w14:paraId="03090FC4" w14:textId="77777777" w:rsidR="00043878" w:rsidRDefault="00043878">
      <w:pPr>
        <w:rPr>
          <w:b/>
          <w:bCs/>
          <w:sz w:val="36"/>
          <w:szCs w:val="36"/>
        </w:rPr>
      </w:pPr>
    </w:p>
    <w:p w14:paraId="6F7D18E2" w14:textId="77777777" w:rsidR="00043878" w:rsidRDefault="00043878">
      <w:pPr>
        <w:rPr>
          <w:b/>
          <w:bCs/>
          <w:sz w:val="36"/>
          <w:szCs w:val="36"/>
        </w:rPr>
      </w:pPr>
    </w:p>
    <w:p w14:paraId="3F036C90" w14:textId="77777777" w:rsidR="00B56C44" w:rsidRDefault="00B56C44">
      <w:pPr>
        <w:rPr>
          <w:b/>
          <w:bCs/>
          <w:sz w:val="36"/>
          <w:szCs w:val="36"/>
        </w:rPr>
      </w:pPr>
    </w:p>
    <w:p w14:paraId="24AE0A5D" w14:textId="77777777" w:rsidR="00B56C44" w:rsidRDefault="00B56C44">
      <w:pPr>
        <w:rPr>
          <w:b/>
          <w:bCs/>
          <w:sz w:val="36"/>
          <w:szCs w:val="36"/>
        </w:rPr>
      </w:pPr>
    </w:p>
    <w:p w14:paraId="29F22203" w14:textId="77777777" w:rsidR="00B56C44" w:rsidRDefault="00B56C44">
      <w:pPr>
        <w:rPr>
          <w:b/>
          <w:bCs/>
          <w:sz w:val="36"/>
          <w:szCs w:val="36"/>
        </w:rPr>
      </w:pPr>
    </w:p>
    <w:p w14:paraId="095F6A46" w14:textId="77777777" w:rsidR="00EC2959" w:rsidRDefault="00EC2959">
      <w:pPr>
        <w:rPr>
          <w:b/>
          <w:bCs/>
          <w:sz w:val="36"/>
          <w:szCs w:val="36"/>
        </w:rPr>
      </w:pPr>
    </w:p>
    <w:p w14:paraId="653DD3AF" w14:textId="77777777" w:rsidR="00B56C44" w:rsidRDefault="00B56C44">
      <w:pPr>
        <w:rPr>
          <w:b/>
          <w:bCs/>
          <w:sz w:val="36"/>
          <w:szCs w:val="36"/>
        </w:rPr>
      </w:pPr>
    </w:p>
    <w:p w14:paraId="54EB00BF" w14:textId="77777777" w:rsidR="00B56C44" w:rsidRDefault="00B56C44">
      <w:pPr>
        <w:rPr>
          <w:b/>
          <w:bCs/>
          <w:sz w:val="36"/>
          <w:szCs w:val="36"/>
        </w:rPr>
      </w:pPr>
    </w:p>
    <w:p w14:paraId="7690187C" w14:textId="12956C10" w:rsidR="000224B3" w:rsidRDefault="004F6CC2">
      <w:pPr>
        <w:rPr>
          <w:b/>
          <w:bCs/>
          <w:sz w:val="36"/>
          <w:szCs w:val="36"/>
        </w:rPr>
      </w:pPr>
      <w:r>
        <w:rPr>
          <w:noProof/>
        </w:rPr>
        <w:drawing>
          <wp:anchor distT="0" distB="0" distL="114300" distR="114300" simplePos="0" relativeHeight="251663360" behindDoc="0" locked="0" layoutInCell="1" allowOverlap="1" wp14:anchorId="462C9C8C" wp14:editId="628DF0E6">
            <wp:simplePos x="0" y="0"/>
            <wp:positionH relativeFrom="margin">
              <wp:align>center</wp:align>
            </wp:positionH>
            <wp:positionV relativeFrom="margin">
              <wp:posOffset>-457476</wp:posOffset>
            </wp:positionV>
            <wp:extent cx="949325" cy="961390"/>
            <wp:effectExtent l="0" t="0" r="3175"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325" cy="961390"/>
                    </a:xfrm>
                    <a:prstGeom prst="rect">
                      <a:avLst/>
                    </a:prstGeom>
                  </pic:spPr>
                </pic:pic>
              </a:graphicData>
            </a:graphic>
            <wp14:sizeRelH relativeFrom="margin">
              <wp14:pctWidth>0</wp14:pctWidth>
            </wp14:sizeRelH>
            <wp14:sizeRelV relativeFrom="margin">
              <wp14:pctHeight>0</wp14:pctHeight>
            </wp14:sizeRelV>
          </wp:anchor>
        </w:drawing>
      </w:r>
      <w:r w:rsidR="00DC06D7" w:rsidRPr="004F6CC2">
        <w:rPr>
          <w:b/>
          <w:bCs/>
          <w:sz w:val="36"/>
          <w:szCs w:val="36"/>
        </w:rPr>
        <w:t xml:space="preserve">MKMA Karate Instructor </w:t>
      </w:r>
      <w:r w:rsidR="003D6487" w:rsidRPr="004F6CC2">
        <w:rPr>
          <w:b/>
          <w:bCs/>
          <w:sz w:val="36"/>
          <w:szCs w:val="36"/>
        </w:rPr>
        <w:t xml:space="preserve">Application </w:t>
      </w:r>
      <w:r w:rsidR="00DC06D7" w:rsidRPr="004F6CC2">
        <w:rPr>
          <w:b/>
          <w:bCs/>
          <w:sz w:val="36"/>
          <w:szCs w:val="36"/>
        </w:rPr>
        <w:t xml:space="preserve">Checklist </w:t>
      </w:r>
    </w:p>
    <w:p w14:paraId="34C06A56" w14:textId="77777777" w:rsidR="004F6CC2" w:rsidRPr="004F6CC2" w:rsidRDefault="004F6CC2">
      <w:pPr>
        <w:rPr>
          <w:b/>
          <w:bCs/>
          <w:sz w:val="36"/>
          <w:szCs w:val="36"/>
        </w:rPr>
      </w:pPr>
    </w:p>
    <w:p w14:paraId="07E9F22B" w14:textId="70BEC867" w:rsidR="000224B3" w:rsidRDefault="004F6CC2">
      <w:pPr>
        <w:rPr>
          <w:sz w:val="24"/>
          <w:szCs w:val="24"/>
        </w:rPr>
      </w:pPr>
      <w:r>
        <w:rPr>
          <w:sz w:val="24"/>
          <w:szCs w:val="24"/>
        </w:rPr>
        <w:t>The below processes/qualifications do</w:t>
      </w:r>
      <w:r w:rsidR="001F4DCB">
        <w:rPr>
          <w:sz w:val="24"/>
          <w:szCs w:val="24"/>
        </w:rPr>
        <w:t xml:space="preserve"> not need to be completed in any specific order although </w:t>
      </w:r>
      <w:r w:rsidR="00607BE7">
        <w:rPr>
          <w:sz w:val="24"/>
          <w:szCs w:val="24"/>
        </w:rPr>
        <w:t xml:space="preserve">certain parts such as the instructor qualification will be </w:t>
      </w:r>
      <w:r w:rsidR="00DD2F43">
        <w:rPr>
          <w:sz w:val="24"/>
          <w:szCs w:val="24"/>
        </w:rPr>
        <w:t>in</w:t>
      </w:r>
      <w:r w:rsidR="00607BE7">
        <w:rPr>
          <w:sz w:val="24"/>
          <w:szCs w:val="24"/>
        </w:rPr>
        <w:t xml:space="preserve">accessible until you have been signed up to the BMABA. </w:t>
      </w:r>
    </w:p>
    <w:tbl>
      <w:tblPr>
        <w:tblStyle w:val="TableGrid"/>
        <w:tblW w:w="9326" w:type="dxa"/>
        <w:tblInd w:w="-147" w:type="dxa"/>
        <w:tblLook w:val="04A0" w:firstRow="1" w:lastRow="0" w:firstColumn="1" w:lastColumn="0" w:noHBand="0" w:noVBand="1"/>
      </w:tblPr>
      <w:tblGrid>
        <w:gridCol w:w="1387"/>
        <w:gridCol w:w="5581"/>
        <w:gridCol w:w="1299"/>
        <w:gridCol w:w="1059"/>
      </w:tblGrid>
      <w:tr w:rsidR="005D4113" w14:paraId="743CF797" w14:textId="4501E657" w:rsidTr="00153816">
        <w:trPr>
          <w:trHeight w:val="253"/>
        </w:trPr>
        <w:tc>
          <w:tcPr>
            <w:tcW w:w="1387" w:type="dxa"/>
          </w:tcPr>
          <w:p w14:paraId="1E364D56" w14:textId="31F7189D" w:rsidR="005D4113" w:rsidRDefault="005D4113" w:rsidP="00097C20">
            <w:pPr>
              <w:jc w:val="both"/>
              <w:rPr>
                <w:sz w:val="24"/>
                <w:szCs w:val="24"/>
              </w:rPr>
            </w:pPr>
          </w:p>
        </w:tc>
        <w:tc>
          <w:tcPr>
            <w:tcW w:w="5581" w:type="dxa"/>
          </w:tcPr>
          <w:p w14:paraId="2441AD04" w14:textId="7C86E074" w:rsidR="005D4113" w:rsidRDefault="005D4113" w:rsidP="00097C20">
            <w:pPr>
              <w:jc w:val="both"/>
              <w:rPr>
                <w:sz w:val="24"/>
                <w:szCs w:val="24"/>
              </w:rPr>
            </w:pPr>
            <w:r>
              <w:rPr>
                <w:sz w:val="24"/>
                <w:szCs w:val="24"/>
              </w:rPr>
              <w:t>Comments</w:t>
            </w:r>
          </w:p>
        </w:tc>
        <w:tc>
          <w:tcPr>
            <w:tcW w:w="1299" w:type="dxa"/>
          </w:tcPr>
          <w:p w14:paraId="35179446" w14:textId="77777777" w:rsidR="005D4113" w:rsidRDefault="005D4113" w:rsidP="00097C20">
            <w:pPr>
              <w:jc w:val="both"/>
              <w:rPr>
                <w:sz w:val="24"/>
                <w:szCs w:val="24"/>
              </w:rPr>
            </w:pPr>
            <w:r>
              <w:rPr>
                <w:sz w:val="24"/>
                <w:szCs w:val="24"/>
              </w:rPr>
              <w:t xml:space="preserve">Cost </w:t>
            </w:r>
          </w:p>
          <w:p w14:paraId="069744F4" w14:textId="07C53F3C" w:rsidR="005D4113" w:rsidRDefault="005D4113" w:rsidP="00097C20">
            <w:pPr>
              <w:jc w:val="both"/>
              <w:rPr>
                <w:sz w:val="24"/>
                <w:szCs w:val="24"/>
              </w:rPr>
            </w:pPr>
            <w:r>
              <w:rPr>
                <w:sz w:val="24"/>
                <w:szCs w:val="24"/>
              </w:rPr>
              <w:t>(May Vary)</w:t>
            </w:r>
          </w:p>
        </w:tc>
        <w:tc>
          <w:tcPr>
            <w:tcW w:w="1059" w:type="dxa"/>
          </w:tcPr>
          <w:p w14:paraId="74EE6F92" w14:textId="189D8D8D" w:rsidR="005D4113" w:rsidRDefault="005D4113" w:rsidP="00097C20">
            <w:pPr>
              <w:jc w:val="both"/>
              <w:rPr>
                <w:sz w:val="24"/>
                <w:szCs w:val="24"/>
              </w:rPr>
            </w:pPr>
            <w:r>
              <w:rPr>
                <w:sz w:val="24"/>
                <w:szCs w:val="24"/>
              </w:rPr>
              <w:t>Complete</w:t>
            </w:r>
          </w:p>
        </w:tc>
      </w:tr>
      <w:tr w:rsidR="005D4113" w14:paraId="0AE82CA4" w14:textId="6DFB8DB3" w:rsidTr="00153816">
        <w:trPr>
          <w:trHeight w:val="792"/>
        </w:trPr>
        <w:tc>
          <w:tcPr>
            <w:tcW w:w="1387" w:type="dxa"/>
          </w:tcPr>
          <w:p w14:paraId="61F34979" w14:textId="19612683" w:rsidR="005D4113" w:rsidRDefault="005D4113" w:rsidP="00216546">
            <w:pPr>
              <w:rPr>
                <w:sz w:val="24"/>
                <w:szCs w:val="24"/>
              </w:rPr>
            </w:pPr>
            <w:r>
              <w:rPr>
                <w:sz w:val="24"/>
                <w:szCs w:val="24"/>
              </w:rPr>
              <w:t>BMABA Membership + Insurance</w:t>
            </w:r>
          </w:p>
        </w:tc>
        <w:tc>
          <w:tcPr>
            <w:tcW w:w="5581" w:type="dxa"/>
          </w:tcPr>
          <w:p w14:paraId="0EDC32A4" w14:textId="0FBC1063" w:rsidR="005D4113" w:rsidRDefault="005D4113" w:rsidP="00216546">
            <w:pPr>
              <w:rPr>
                <w:sz w:val="24"/>
                <w:szCs w:val="24"/>
              </w:rPr>
            </w:pPr>
            <w:r>
              <w:rPr>
                <w:sz w:val="24"/>
                <w:szCs w:val="24"/>
              </w:rPr>
              <w:t>Will be applied for by MKMA Karate admin team, details sent to applicant on receipt of payment.</w:t>
            </w:r>
          </w:p>
        </w:tc>
        <w:tc>
          <w:tcPr>
            <w:tcW w:w="1299" w:type="dxa"/>
          </w:tcPr>
          <w:p w14:paraId="308F7780" w14:textId="46D361B3" w:rsidR="005D4113" w:rsidRDefault="00153816" w:rsidP="00216546">
            <w:pPr>
              <w:rPr>
                <w:sz w:val="24"/>
                <w:szCs w:val="24"/>
              </w:rPr>
            </w:pPr>
            <w:r>
              <w:rPr>
                <w:sz w:val="24"/>
                <w:szCs w:val="24"/>
              </w:rPr>
              <w:t>£99.99</w:t>
            </w:r>
          </w:p>
        </w:tc>
        <w:tc>
          <w:tcPr>
            <w:tcW w:w="1059" w:type="dxa"/>
          </w:tcPr>
          <w:p w14:paraId="66780C4D" w14:textId="339DEDA2" w:rsidR="005D4113" w:rsidRDefault="000D721C" w:rsidP="00216546">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45A31DB2" wp14:editId="7CC66482">
                      <wp:simplePos x="0" y="0"/>
                      <wp:positionH relativeFrom="column">
                        <wp:posOffset>106459</wp:posOffset>
                      </wp:positionH>
                      <wp:positionV relativeFrom="paragraph">
                        <wp:posOffset>125730</wp:posOffset>
                      </wp:positionV>
                      <wp:extent cx="295468" cy="275783"/>
                      <wp:effectExtent l="57150" t="57150" r="47625" b="48260"/>
                      <wp:wrapNone/>
                      <wp:docPr id="8" name="Rectangle 8"/>
                      <wp:cNvGraphicFramePr/>
                      <a:graphic xmlns:a="http://schemas.openxmlformats.org/drawingml/2006/main">
                        <a:graphicData uri="http://schemas.microsoft.com/office/word/2010/wordprocessingShape">
                          <wps:wsp>
                            <wps:cNvSpPr/>
                            <wps:spPr>
                              <a:xfrm>
                                <a:off x="0" y="0"/>
                                <a:ext cx="295468" cy="275783"/>
                              </a:xfrm>
                              <a:prstGeom prst="rect">
                                <a:avLst/>
                              </a:prstGeom>
                              <a:solidFill>
                                <a:schemeClr val="bg1"/>
                              </a:solidFill>
                              <a:ln>
                                <a:solidFill>
                                  <a:schemeClr val="tx1"/>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B9D0A" id="Rectangle 8" o:spid="_x0000_s1026" style="position:absolute;margin-left:8.4pt;margin-top:9.9pt;width:23.25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" fillcolor="white [3212]" strokecolor="black [3213]" strokeweight="1pt"/>
                  </w:pict>
                </mc:Fallback>
              </mc:AlternateContent>
            </w:r>
          </w:p>
        </w:tc>
      </w:tr>
      <w:tr w:rsidR="005D4113" w14:paraId="610C60EB" w14:textId="7C00E0F4" w:rsidTr="00153816">
        <w:trPr>
          <w:trHeight w:val="253"/>
        </w:trPr>
        <w:tc>
          <w:tcPr>
            <w:tcW w:w="1387" w:type="dxa"/>
          </w:tcPr>
          <w:p w14:paraId="08053977" w14:textId="3995F1B7" w:rsidR="005D4113" w:rsidRDefault="005D4113" w:rsidP="00630B95">
            <w:pPr>
              <w:rPr>
                <w:sz w:val="24"/>
                <w:szCs w:val="24"/>
              </w:rPr>
            </w:pPr>
            <w:r>
              <w:rPr>
                <w:sz w:val="24"/>
                <w:szCs w:val="24"/>
              </w:rPr>
              <w:t>DBS</w:t>
            </w:r>
          </w:p>
        </w:tc>
        <w:tc>
          <w:tcPr>
            <w:tcW w:w="5581" w:type="dxa"/>
          </w:tcPr>
          <w:p w14:paraId="4B7A5250" w14:textId="14AF18F5" w:rsidR="005D4113" w:rsidRDefault="005D4113" w:rsidP="00630B95">
            <w:pPr>
              <w:rPr>
                <w:sz w:val="24"/>
                <w:szCs w:val="24"/>
              </w:rPr>
            </w:pPr>
            <w:r>
              <w:rPr>
                <w:sz w:val="24"/>
                <w:szCs w:val="24"/>
              </w:rPr>
              <w:t>Details will be sent to you via email</w:t>
            </w:r>
          </w:p>
        </w:tc>
        <w:tc>
          <w:tcPr>
            <w:tcW w:w="1299" w:type="dxa"/>
          </w:tcPr>
          <w:p w14:paraId="2EB496DD" w14:textId="5C306952" w:rsidR="005D4113" w:rsidRDefault="005D4113" w:rsidP="00630B95">
            <w:pPr>
              <w:rPr>
                <w:sz w:val="24"/>
                <w:szCs w:val="24"/>
              </w:rPr>
            </w:pPr>
            <w:r>
              <w:rPr>
                <w:sz w:val="24"/>
                <w:szCs w:val="24"/>
              </w:rPr>
              <w:t>£60.00</w:t>
            </w:r>
          </w:p>
        </w:tc>
        <w:tc>
          <w:tcPr>
            <w:tcW w:w="1059" w:type="dxa"/>
          </w:tcPr>
          <w:p w14:paraId="27956A8A" w14:textId="4F94472C" w:rsidR="005D4113" w:rsidRDefault="000D721C" w:rsidP="00630B95">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6D160AE9" wp14:editId="3E898223">
                      <wp:simplePos x="0" y="0"/>
                      <wp:positionH relativeFrom="column">
                        <wp:posOffset>104885</wp:posOffset>
                      </wp:positionH>
                      <wp:positionV relativeFrom="paragraph">
                        <wp:posOffset>128159</wp:posOffset>
                      </wp:positionV>
                      <wp:extent cx="295468" cy="275783"/>
                      <wp:effectExtent l="57150" t="57150" r="47625" b="48260"/>
                      <wp:wrapNone/>
                      <wp:docPr id="9" name="Rectangle 9"/>
                      <wp:cNvGraphicFramePr/>
                      <a:graphic xmlns:a="http://schemas.openxmlformats.org/drawingml/2006/main">
                        <a:graphicData uri="http://schemas.microsoft.com/office/word/2010/wordprocessingShape">
                          <wps:wsp>
                            <wps:cNvSpPr/>
                            <wps:spPr>
                              <a:xfrm>
                                <a:off x="0" y="0"/>
                                <a:ext cx="295468" cy="275783"/>
                              </a:xfrm>
                              <a:prstGeom prst="rect">
                                <a:avLst/>
                              </a:prstGeom>
                              <a:solidFill>
                                <a:sysClr val="window" lastClr="FFFFFF"/>
                              </a:solidFill>
                              <a:ln w="12700" cap="flat" cmpd="sng" algn="ctr">
                                <a:solidFill>
                                  <a:sysClr val="windowText" lastClr="000000"/>
                                </a:solidFill>
                                <a:prstDash val="solid"/>
                                <a:miter lim="800000"/>
                              </a:ln>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08317" id="Rectangle 9" o:spid="_x0000_s1026" style="position:absolute;margin-left:8.25pt;margin-top:10.1pt;width:23.2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" fillcolor="window" strokecolor="windowText" strokeweight="1pt"/>
                  </w:pict>
                </mc:Fallback>
              </mc:AlternateContent>
            </w:r>
          </w:p>
          <w:p w14:paraId="71DE798D" w14:textId="20469A25" w:rsidR="00153816" w:rsidRDefault="00153816" w:rsidP="00630B95">
            <w:pPr>
              <w:rPr>
                <w:sz w:val="24"/>
                <w:szCs w:val="24"/>
              </w:rPr>
            </w:pPr>
          </w:p>
          <w:p w14:paraId="48C2DF3C" w14:textId="5E8A11EC" w:rsidR="000D721C" w:rsidRDefault="000D721C" w:rsidP="00630B95">
            <w:pPr>
              <w:rPr>
                <w:sz w:val="24"/>
                <w:szCs w:val="24"/>
              </w:rPr>
            </w:pPr>
          </w:p>
        </w:tc>
      </w:tr>
      <w:tr w:rsidR="005D4113" w14:paraId="5F398965" w14:textId="291F1052" w:rsidTr="00153816">
        <w:trPr>
          <w:trHeight w:val="523"/>
        </w:trPr>
        <w:tc>
          <w:tcPr>
            <w:tcW w:w="1387" w:type="dxa"/>
          </w:tcPr>
          <w:p w14:paraId="32EEFFE6" w14:textId="4866CD2D" w:rsidR="005D4113" w:rsidRDefault="005D4113" w:rsidP="00630B95">
            <w:pPr>
              <w:rPr>
                <w:sz w:val="24"/>
                <w:szCs w:val="24"/>
              </w:rPr>
            </w:pPr>
            <w:r>
              <w:rPr>
                <w:sz w:val="24"/>
                <w:szCs w:val="24"/>
              </w:rPr>
              <w:t>Safeguarding</w:t>
            </w:r>
          </w:p>
        </w:tc>
        <w:tc>
          <w:tcPr>
            <w:tcW w:w="5581" w:type="dxa"/>
          </w:tcPr>
          <w:p w14:paraId="15DBDCF2" w14:textId="645D71DE" w:rsidR="005D4113" w:rsidRPr="00792682" w:rsidRDefault="00792682" w:rsidP="00792682">
            <w:r w:rsidRPr="00792682">
              <w:t>BMABA Safeguarding in Martial Arts</w:t>
            </w:r>
            <w:r w:rsidR="00240BAB">
              <w:t xml:space="preserve"> </w:t>
            </w:r>
            <w:r w:rsidR="00240BAB" w:rsidRPr="00240BAB">
              <w:t>(Available in the Qualifications and Training Section</w:t>
            </w:r>
            <w:r w:rsidR="00A22722">
              <w:t xml:space="preserve"> of your BMABA Account</w:t>
            </w:r>
            <w:r w:rsidR="00240BAB" w:rsidRPr="00240BAB">
              <w:t>)</w:t>
            </w:r>
          </w:p>
        </w:tc>
        <w:tc>
          <w:tcPr>
            <w:tcW w:w="1299" w:type="dxa"/>
          </w:tcPr>
          <w:p w14:paraId="2EB7E0D8" w14:textId="352BB484" w:rsidR="005D4113" w:rsidRDefault="00A30B62" w:rsidP="00A30B62">
            <w:pPr>
              <w:rPr>
                <w:sz w:val="24"/>
                <w:szCs w:val="24"/>
              </w:rPr>
            </w:pPr>
            <w:r>
              <w:rPr>
                <w:sz w:val="24"/>
                <w:szCs w:val="24"/>
              </w:rPr>
              <w:t>Inc. with BMABA account membership</w:t>
            </w:r>
          </w:p>
        </w:tc>
        <w:tc>
          <w:tcPr>
            <w:tcW w:w="1059" w:type="dxa"/>
          </w:tcPr>
          <w:p w14:paraId="7362DCD3" w14:textId="0B767226" w:rsidR="005D4113" w:rsidRDefault="000D721C" w:rsidP="00630B95">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F524DEA" wp14:editId="3832DFA3">
                      <wp:simplePos x="0" y="0"/>
                      <wp:positionH relativeFrom="column">
                        <wp:posOffset>104885</wp:posOffset>
                      </wp:positionH>
                      <wp:positionV relativeFrom="paragraph">
                        <wp:posOffset>133875</wp:posOffset>
                      </wp:positionV>
                      <wp:extent cx="295468" cy="275783"/>
                      <wp:effectExtent l="57150" t="57150" r="47625" b="48260"/>
                      <wp:wrapNone/>
                      <wp:docPr id="10" name="Rectangle 10"/>
                      <wp:cNvGraphicFramePr/>
                      <a:graphic xmlns:a="http://schemas.openxmlformats.org/drawingml/2006/main">
                        <a:graphicData uri="http://schemas.microsoft.com/office/word/2010/wordprocessingShape">
                          <wps:wsp>
                            <wps:cNvSpPr/>
                            <wps:spPr>
                              <a:xfrm>
                                <a:off x="0" y="0"/>
                                <a:ext cx="295468" cy="275783"/>
                              </a:xfrm>
                              <a:prstGeom prst="rect">
                                <a:avLst/>
                              </a:prstGeom>
                              <a:solidFill>
                                <a:sysClr val="window" lastClr="FFFFFF"/>
                              </a:solidFill>
                              <a:ln w="12700" cap="flat" cmpd="sng" algn="ctr">
                                <a:solidFill>
                                  <a:sysClr val="windowText" lastClr="000000"/>
                                </a:solidFill>
                                <a:prstDash val="solid"/>
                                <a:miter lim="800000"/>
                              </a:ln>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D6290" id="Rectangle 10" o:spid="_x0000_s1026" style="position:absolute;margin-left:8.25pt;margin-top:10.55pt;width:23.2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" fillcolor="window" strokecolor="windowText" strokeweight="1pt"/>
                  </w:pict>
                </mc:Fallback>
              </mc:AlternateContent>
            </w:r>
          </w:p>
          <w:p w14:paraId="51B6D2C1" w14:textId="0006444A" w:rsidR="000D721C" w:rsidRDefault="000D721C" w:rsidP="00630B95">
            <w:pPr>
              <w:rPr>
                <w:sz w:val="24"/>
                <w:szCs w:val="24"/>
              </w:rPr>
            </w:pPr>
          </w:p>
          <w:p w14:paraId="27C1E312" w14:textId="32BE8310" w:rsidR="000D721C" w:rsidRDefault="000D721C" w:rsidP="00630B95">
            <w:pPr>
              <w:rPr>
                <w:sz w:val="24"/>
                <w:szCs w:val="24"/>
              </w:rPr>
            </w:pPr>
          </w:p>
        </w:tc>
      </w:tr>
      <w:tr w:rsidR="005D4113" w14:paraId="7CFA05C3" w14:textId="241E88EF" w:rsidTr="00153816">
        <w:trPr>
          <w:trHeight w:val="523"/>
        </w:trPr>
        <w:tc>
          <w:tcPr>
            <w:tcW w:w="1387" w:type="dxa"/>
          </w:tcPr>
          <w:p w14:paraId="3D58DA1B" w14:textId="2ADA0D11" w:rsidR="005D4113" w:rsidRDefault="005D4113" w:rsidP="00792682">
            <w:pPr>
              <w:rPr>
                <w:sz w:val="24"/>
                <w:szCs w:val="24"/>
              </w:rPr>
            </w:pPr>
            <w:r>
              <w:rPr>
                <w:sz w:val="24"/>
                <w:szCs w:val="24"/>
              </w:rPr>
              <w:t>First Aid</w:t>
            </w:r>
          </w:p>
        </w:tc>
        <w:tc>
          <w:tcPr>
            <w:tcW w:w="5581" w:type="dxa"/>
          </w:tcPr>
          <w:p w14:paraId="14B425AA" w14:textId="212EED44" w:rsidR="005D4113" w:rsidRDefault="00BC33F4" w:rsidP="00792682">
            <w:pPr>
              <w:rPr>
                <w:sz w:val="24"/>
                <w:szCs w:val="24"/>
              </w:rPr>
            </w:pPr>
            <w:r w:rsidRPr="00BC33F4">
              <w:t xml:space="preserve">BMABA Martial Arts First Aid </w:t>
            </w:r>
            <w:r w:rsidR="00D6716A">
              <w:t>Award</w:t>
            </w:r>
            <w:r w:rsidR="0067642F">
              <w:t xml:space="preserve"> (Available in the Qualifications and Training Section</w:t>
            </w:r>
            <w:r w:rsidR="00A22722">
              <w:t xml:space="preserve"> of your BMABA Account</w:t>
            </w:r>
            <w:r w:rsidR="0067642F">
              <w:t>)</w:t>
            </w:r>
          </w:p>
        </w:tc>
        <w:tc>
          <w:tcPr>
            <w:tcW w:w="1299" w:type="dxa"/>
          </w:tcPr>
          <w:p w14:paraId="5E1594CB" w14:textId="1473BFC3" w:rsidR="005D4113" w:rsidRDefault="00A30B62" w:rsidP="00A30B62">
            <w:pPr>
              <w:rPr>
                <w:sz w:val="24"/>
                <w:szCs w:val="24"/>
              </w:rPr>
            </w:pPr>
            <w:r>
              <w:rPr>
                <w:sz w:val="24"/>
                <w:szCs w:val="24"/>
              </w:rPr>
              <w:t>Inc. with BMABA account membership</w:t>
            </w:r>
          </w:p>
        </w:tc>
        <w:tc>
          <w:tcPr>
            <w:tcW w:w="1059" w:type="dxa"/>
          </w:tcPr>
          <w:p w14:paraId="7E27DEAD" w14:textId="01524D19" w:rsidR="005D4113" w:rsidRDefault="000D721C" w:rsidP="00630B95">
            <w:pPr>
              <w:jc w:val="both"/>
              <w:rPr>
                <w:sz w:val="24"/>
                <w:szCs w:val="24"/>
              </w:rPr>
            </w:pPr>
            <w:r>
              <w:rPr>
                <w:noProof/>
                <w:sz w:val="24"/>
                <w:szCs w:val="24"/>
              </w:rPr>
              <mc:AlternateContent>
                <mc:Choice Requires="wps">
                  <w:drawing>
                    <wp:anchor distT="0" distB="0" distL="114300" distR="114300" simplePos="0" relativeHeight="251676672" behindDoc="0" locked="0" layoutInCell="1" allowOverlap="1" wp14:anchorId="0589FC80" wp14:editId="1AE25EE8">
                      <wp:simplePos x="0" y="0"/>
                      <wp:positionH relativeFrom="column">
                        <wp:posOffset>104885</wp:posOffset>
                      </wp:positionH>
                      <wp:positionV relativeFrom="paragraph">
                        <wp:posOffset>120126</wp:posOffset>
                      </wp:positionV>
                      <wp:extent cx="295468" cy="275783"/>
                      <wp:effectExtent l="57150" t="57150" r="47625" b="48260"/>
                      <wp:wrapNone/>
                      <wp:docPr id="11" name="Rectangle 11"/>
                      <wp:cNvGraphicFramePr/>
                      <a:graphic xmlns:a="http://schemas.openxmlformats.org/drawingml/2006/main">
                        <a:graphicData uri="http://schemas.microsoft.com/office/word/2010/wordprocessingShape">
                          <wps:wsp>
                            <wps:cNvSpPr/>
                            <wps:spPr>
                              <a:xfrm>
                                <a:off x="0" y="0"/>
                                <a:ext cx="295468" cy="275783"/>
                              </a:xfrm>
                              <a:prstGeom prst="rect">
                                <a:avLst/>
                              </a:prstGeom>
                              <a:solidFill>
                                <a:sysClr val="window" lastClr="FFFFFF"/>
                              </a:solidFill>
                              <a:ln w="12700" cap="flat" cmpd="sng" algn="ctr">
                                <a:solidFill>
                                  <a:sysClr val="windowText" lastClr="000000"/>
                                </a:solidFill>
                                <a:prstDash val="solid"/>
                                <a:miter lim="800000"/>
                              </a:ln>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09DB6" id="Rectangle 11" o:spid="_x0000_s1026" style="position:absolute;margin-left:8.25pt;margin-top:9.45pt;width:23.2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" fillcolor="window" strokecolor="windowText" strokeweight="1pt"/>
                  </w:pict>
                </mc:Fallback>
              </mc:AlternateContent>
            </w:r>
          </w:p>
          <w:p w14:paraId="5EADDECB" w14:textId="124878E3" w:rsidR="000D721C" w:rsidRDefault="000D721C" w:rsidP="00630B95">
            <w:pPr>
              <w:jc w:val="both"/>
              <w:rPr>
                <w:sz w:val="24"/>
                <w:szCs w:val="24"/>
              </w:rPr>
            </w:pPr>
          </w:p>
          <w:p w14:paraId="42780FAB" w14:textId="5A969A64" w:rsidR="000D721C" w:rsidRDefault="000D721C" w:rsidP="00630B95">
            <w:pPr>
              <w:jc w:val="both"/>
              <w:rPr>
                <w:sz w:val="24"/>
                <w:szCs w:val="24"/>
              </w:rPr>
            </w:pPr>
          </w:p>
        </w:tc>
      </w:tr>
      <w:tr w:rsidR="005D4113" w14:paraId="6C4CFE3A" w14:textId="474BE0CF" w:rsidTr="00153816">
        <w:trPr>
          <w:trHeight w:val="507"/>
        </w:trPr>
        <w:tc>
          <w:tcPr>
            <w:tcW w:w="1387" w:type="dxa"/>
          </w:tcPr>
          <w:p w14:paraId="1EBBF7C3" w14:textId="5DFD714B" w:rsidR="005D4113" w:rsidRDefault="005D4113" w:rsidP="005B5443">
            <w:pPr>
              <w:jc w:val="both"/>
              <w:rPr>
                <w:sz w:val="24"/>
                <w:szCs w:val="24"/>
              </w:rPr>
            </w:pPr>
            <w:r>
              <w:rPr>
                <w:sz w:val="24"/>
                <w:szCs w:val="24"/>
              </w:rPr>
              <w:t>Instructor Level 1</w:t>
            </w:r>
          </w:p>
        </w:tc>
        <w:tc>
          <w:tcPr>
            <w:tcW w:w="5581" w:type="dxa"/>
          </w:tcPr>
          <w:p w14:paraId="2C1CB94D" w14:textId="142D8C90" w:rsidR="005D4113" w:rsidRDefault="005D4113" w:rsidP="005B5443">
            <w:pPr>
              <w:jc w:val="both"/>
              <w:rPr>
                <w:sz w:val="24"/>
                <w:szCs w:val="24"/>
              </w:rPr>
            </w:pPr>
            <w:r>
              <w:rPr>
                <w:sz w:val="24"/>
                <w:szCs w:val="24"/>
              </w:rPr>
              <w:t>BMABA level one instructor Qualification</w:t>
            </w:r>
            <w:r w:rsidR="00A22722">
              <w:rPr>
                <w:sz w:val="24"/>
                <w:szCs w:val="24"/>
              </w:rPr>
              <w:t xml:space="preserve"> </w:t>
            </w:r>
            <w:r w:rsidR="00A22722">
              <w:t>(Available in the Qualifications and Training Section of your BMABA Account)</w:t>
            </w:r>
          </w:p>
        </w:tc>
        <w:tc>
          <w:tcPr>
            <w:tcW w:w="1299" w:type="dxa"/>
          </w:tcPr>
          <w:p w14:paraId="64FD810F" w14:textId="7D2BC9FB" w:rsidR="005D4113" w:rsidRDefault="001B11FC" w:rsidP="00A30B62">
            <w:pPr>
              <w:rPr>
                <w:sz w:val="24"/>
                <w:szCs w:val="24"/>
              </w:rPr>
            </w:pPr>
            <w:r>
              <w:rPr>
                <w:sz w:val="24"/>
                <w:szCs w:val="24"/>
              </w:rPr>
              <w:t>Inc. with BMABA account membership</w:t>
            </w:r>
          </w:p>
        </w:tc>
        <w:tc>
          <w:tcPr>
            <w:tcW w:w="1059" w:type="dxa"/>
          </w:tcPr>
          <w:p w14:paraId="44FC4ABA" w14:textId="4D646723" w:rsidR="005D4113" w:rsidRDefault="000D721C" w:rsidP="005B5443">
            <w:pPr>
              <w:jc w:val="both"/>
              <w:rPr>
                <w:sz w:val="24"/>
                <w:szCs w:val="24"/>
              </w:rPr>
            </w:pPr>
            <w:r>
              <w:rPr>
                <w:noProof/>
                <w:sz w:val="24"/>
                <w:szCs w:val="24"/>
              </w:rPr>
              <mc:AlternateContent>
                <mc:Choice Requires="wps">
                  <w:drawing>
                    <wp:anchor distT="0" distB="0" distL="114300" distR="114300" simplePos="0" relativeHeight="251678720" behindDoc="0" locked="0" layoutInCell="1" allowOverlap="1" wp14:anchorId="1FD58641" wp14:editId="732FEB18">
                      <wp:simplePos x="0" y="0"/>
                      <wp:positionH relativeFrom="column">
                        <wp:posOffset>104885</wp:posOffset>
                      </wp:positionH>
                      <wp:positionV relativeFrom="paragraph">
                        <wp:posOffset>199694</wp:posOffset>
                      </wp:positionV>
                      <wp:extent cx="295468" cy="275783"/>
                      <wp:effectExtent l="57150" t="57150" r="47625" b="48260"/>
                      <wp:wrapNone/>
                      <wp:docPr id="12" name="Rectangle 12"/>
                      <wp:cNvGraphicFramePr/>
                      <a:graphic xmlns:a="http://schemas.openxmlformats.org/drawingml/2006/main">
                        <a:graphicData uri="http://schemas.microsoft.com/office/word/2010/wordprocessingShape">
                          <wps:wsp>
                            <wps:cNvSpPr/>
                            <wps:spPr>
                              <a:xfrm>
                                <a:off x="0" y="0"/>
                                <a:ext cx="295468" cy="275783"/>
                              </a:xfrm>
                              <a:prstGeom prst="rect">
                                <a:avLst/>
                              </a:prstGeom>
                              <a:solidFill>
                                <a:sysClr val="window" lastClr="FFFFFF"/>
                              </a:solidFill>
                              <a:ln w="12700" cap="flat" cmpd="sng" algn="ctr">
                                <a:solidFill>
                                  <a:sysClr val="windowText" lastClr="000000"/>
                                </a:solidFill>
                                <a:prstDash val="solid"/>
                                <a:miter lim="800000"/>
                              </a:ln>
                              <a:effectLst/>
                              <a:scene3d>
                                <a:camera prst="orthographicFront"/>
                                <a:lightRig rig="threePt" dir="t"/>
                              </a:scene3d>
                              <a:sp3d>
                                <a:bevelT prst="relaxedIns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CD83D" id="Rectangle 12" o:spid="_x0000_s1026" style="position:absolute;margin-left:8.25pt;margin-top:15.7pt;width:23.25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" fillcolor="window" strokecolor="windowText" strokeweight="1pt"/>
                  </w:pict>
                </mc:Fallback>
              </mc:AlternateContent>
            </w:r>
          </w:p>
        </w:tc>
      </w:tr>
    </w:tbl>
    <w:p w14:paraId="6382FD3F" w14:textId="333A463C" w:rsidR="000B2BE2" w:rsidRDefault="000B2BE2">
      <w:pPr>
        <w:rPr>
          <w:sz w:val="24"/>
          <w:szCs w:val="24"/>
        </w:rPr>
      </w:pPr>
    </w:p>
    <w:p w14:paraId="57A8F051" w14:textId="07182BB2" w:rsidR="000B2BE2" w:rsidRDefault="000B2BE2">
      <w:pPr>
        <w:rPr>
          <w:sz w:val="24"/>
          <w:szCs w:val="24"/>
        </w:rPr>
      </w:pPr>
    </w:p>
    <w:p w14:paraId="4550FE17" w14:textId="1A074E0C" w:rsidR="000B2BE2" w:rsidRPr="001B11FC" w:rsidRDefault="00B56C44">
      <w:pPr>
        <w:rPr>
          <w:b/>
          <w:bCs/>
          <w:sz w:val="28"/>
          <w:szCs w:val="28"/>
        </w:rPr>
      </w:pPr>
      <w:r>
        <w:rPr>
          <w:b/>
          <w:bCs/>
          <w:sz w:val="28"/>
          <w:szCs w:val="28"/>
        </w:rPr>
        <w:t xml:space="preserve">Some </w:t>
      </w:r>
      <w:r w:rsidR="009E104D" w:rsidRPr="001B11FC">
        <w:rPr>
          <w:b/>
          <w:bCs/>
          <w:sz w:val="28"/>
          <w:szCs w:val="28"/>
        </w:rPr>
        <w:t>Development Opportunities</w:t>
      </w:r>
    </w:p>
    <w:tbl>
      <w:tblPr>
        <w:tblStyle w:val="TableGrid"/>
        <w:tblW w:w="9356" w:type="dxa"/>
        <w:tblInd w:w="-147" w:type="dxa"/>
        <w:tblLook w:val="04A0" w:firstRow="1" w:lastRow="0" w:firstColumn="1" w:lastColumn="0" w:noHBand="0" w:noVBand="1"/>
      </w:tblPr>
      <w:tblGrid>
        <w:gridCol w:w="1418"/>
        <w:gridCol w:w="6283"/>
        <w:gridCol w:w="1655"/>
      </w:tblGrid>
      <w:tr w:rsidR="009E104D" w14:paraId="1C13DED3" w14:textId="77777777" w:rsidTr="00097C20">
        <w:tc>
          <w:tcPr>
            <w:tcW w:w="1418" w:type="dxa"/>
          </w:tcPr>
          <w:p w14:paraId="530FF380" w14:textId="06131D05" w:rsidR="009E104D" w:rsidRDefault="009E104D" w:rsidP="009E104D">
            <w:pPr>
              <w:rPr>
                <w:sz w:val="24"/>
                <w:szCs w:val="24"/>
              </w:rPr>
            </w:pPr>
            <w:r w:rsidRPr="000B2BE2">
              <w:rPr>
                <w:sz w:val="24"/>
                <w:szCs w:val="24"/>
              </w:rPr>
              <w:t>Coaching others to coach</w:t>
            </w:r>
          </w:p>
        </w:tc>
        <w:tc>
          <w:tcPr>
            <w:tcW w:w="6283" w:type="dxa"/>
          </w:tcPr>
          <w:p w14:paraId="25FD4E38" w14:textId="264CF626" w:rsidR="009E104D" w:rsidRDefault="00D94E0D" w:rsidP="009E104D">
            <w:pPr>
              <w:jc w:val="both"/>
              <w:rPr>
                <w:sz w:val="24"/>
                <w:szCs w:val="24"/>
              </w:rPr>
            </w:pPr>
            <w:hyperlink r:id="rId14" w:history="1">
              <w:r w:rsidR="009E104D" w:rsidRPr="00A17B11">
                <w:rPr>
                  <w:rStyle w:val="Hyperlink"/>
                  <w:sz w:val="24"/>
                  <w:szCs w:val="24"/>
                </w:rPr>
                <w:t>https://www.open.edu/openlearn/health-sports-psychology/coaching-others-coach/content-section-overview?active-tab=review-tab</w:t>
              </w:r>
            </w:hyperlink>
          </w:p>
        </w:tc>
        <w:tc>
          <w:tcPr>
            <w:tcW w:w="1655" w:type="dxa"/>
          </w:tcPr>
          <w:p w14:paraId="01AE7039" w14:textId="075048C0" w:rsidR="009E104D" w:rsidRDefault="009E104D" w:rsidP="009E104D">
            <w:pPr>
              <w:jc w:val="both"/>
              <w:rPr>
                <w:sz w:val="24"/>
                <w:szCs w:val="24"/>
              </w:rPr>
            </w:pPr>
            <w:r>
              <w:rPr>
                <w:sz w:val="24"/>
                <w:szCs w:val="24"/>
              </w:rPr>
              <w:t>F</w:t>
            </w:r>
            <w:r w:rsidR="000F52A9">
              <w:rPr>
                <w:sz w:val="24"/>
                <w:szCs w:val="24"/>
              </w:rPr>
              <w:t>ree</w:t>
            </w:r>
          </w:p>
        </w:tc>
      </w:tr>
      <w:tr w:rsidR="009E104D" w14:paraId="467331DC" w14:textId="77777777" w:rsidTr="00097C20">
        <w:tc>
          <w:tcPr>
            <w:tcW w:w="1418" w:type="dxa"/>
          </w:tcPr>
          <w:p w14:paraId="41580D43" w14:textId="580D7A0A" w:rsidR="009E104D" w:rsidRDefault="009E104D" w:rsidP="009E104D">
            <w:pPr>
              <w:jc w:val="both"/>
              <w:rPr>
                <w:sz w:val="24"/>
                <w:szCs w:val="24"/>
              </w:rPr>
            </w:pPr>
            <w:r>
              <w:rPr>
                <w:sz w:val="24"/>
                <w:szCs w:val="24"/>
              </w:rPr>
              <w:t>Instructor Level 2</w:t>
            </w:r>
          </w:p>
        </w:tc>
        <w:tc>
          <w:tcPr>
            <w:tcW w:w="6283" w:type="dxa"/>
          </w:tcPr>
          <w:p w14:paraId="6A018E31" w14:textId="61B0B09D" w:rsidR="009E104D" w:rsidRDefault="009E104D" w:rsidP="009E104D">
            <w:pPr>
              <w:jc w:val="both"/>
              <w:rPr>
                <w:sz w:val="24"/>
                <w:szCs w:val="24"/>
              </w:rPr>
            </w:pPr>
            <w:r>
              <w:rPr>
                <w:sz w:val="24"/>
                <w:szCs w:val="24"/>
              </w:rPr>
              <w:t xml:space="preserve">BMABA level two instructor Qualification, </w:t>
            </w:r>
            <w:r w:rsidRPr="004F6CC2">
              <w:rPr>
                <w:b/>
                <w:bCs/>
                <w:sz w:val="24"/>
                <w:szCs w:val="24"/>
              </w:rPr>
              <w:t xml:space="preserve">please contact the admin team before starting this course. </w:t>
            </w:r>
          </w:p>
        </w:tc>
        <w:tc>
          <w:tcPr>
            <w:tcW w:w="1655" w:type="dxa"/>
          </w:tcPr>
          <w:p w14:paraId="58B8D93F" w14:textId="7987E084" w:rsidR="009E104D" w:rsidRDefault="009E104D" w:rsidP="009E104D">
            <w:pPr>
              <w:jc w:val="both"/>
              <w:rPr>
                <w:sz w:val="24"/>
                <w:szCs w:val="24"/>
              </w:rPr>
            </w:pPr>
            <w:r>
              <w:rPr>
                <w:sz w:val="24"/>
                <w:szCs w:val="24"/>
              </w:rPr>
              <w:t>Inc.</w:t>
            </w:r>
            <w:r w:rsidR="007B6C8D">
              <w:rPr>
                <w:sz w:val="24"/>
                <w:szCs w:val="24"/>
              </w:rPr>
              <w:t xml:space="preserve"> </w:t>
            </w:r>
            <w:r>
              <w:rPr>
                <w:sz w:val="24"/>
                <w:szCs w:val="24"/>
              </w:rPr>
              <w:t xml:space="preserve">with BMABA </w:t>
            </w:r>
            <w:r w:rsidR="007B6C8D">
              <w:rPr>
                <w:sz w:val="24"/>
                <w:szCs w:val="24"/>
              </w:rPr>
              <w:t>account membership</w:t>
            </w:r>
          </w:p>
        </w:tc>
      </w:tr>
      <w:tr w:rsidR="00216546" w14:paraId="7E60A2D8" w14:textId="77777777" w:rsidTr="00097C20">
        <w:tc>
          <w:tcPr>
            <w:tcW w:w="1418" w:type="dxa"/>
          </w:tcPr>
          <w:p w14:paraId="4C4C94F2" w14:textId="583F1CDE" w:rsidR="00216546" w:rsidRDefault="00216546" w:rsidP="00216546">
            <w:pPr>
              <w:jc w:val="both"/>
              <w:rPr>
                <w:sz w:val="24"/>
                <w:szCs w:val="24"/>
              </w:rPr>
            </w:pPr>
            <w:r>
              <w:rPr>
                <w:sz w:val="24"/>
                <w:szCs w:val="24"/>
              </w:rPr>
              <w:t>Prevent Training</w:t>
            </w:r>
          </w:p>
        </w:tc>
        <w:tc>
          <w:tcPr>
            <w:tcW w:w="6283" w:type="dxa"/>
          </w:tcPr>
          <w:p w14:paraId="30FAE174" w14:textId="08435954" w:rsidR="00216546" w:rsidRDefault="00D94E0D" w:rsidP="00216546">
            <w:pPr>
              <w:jc w:val="both"/>
              <w:rPr>
                <w:sz w:val="24"/>
                <w:szCs w:val="24"/>
              </w:rPr>
            </w:pPr>
            <w:hyperlink r:id="rId15" w:history="1">
              <w:r w:rsidR="00216546" w:rsidRPr="008D73BC">
                <w:rPr>
                  <w:rStyle w:val="Hyperlink"/>
                  <w:sz w:val="24"/>
                  <w:szCs w:val="24"/>
                </w:rPr>
                <w:t>https://www.elearning.prevent.homeoffice.gov.uk/edu/screen1.html#</w:t>
              </w:r>
            </w:hyperlink>
          </w:p>
        </w:tc>
        <w:tc>
          <w:tcPr>
            <w:tcW w:w="1655" w:type="dxa"/>
          </w:tcPr>
          <w:p w14:paraId="23A7FB4E" w14:textId="1AC6957A" w:rsidR="00216546" w:rsidRDefault="00216546" w:rsidP="00216546">
            <w:pPr>
              <w:jc w:val="both"/>
              <w:rPr>
                <w:sz w:val="24"/>
                <w:szCs w:val="24"/>
              </w:rPr>
            </w:pPr>
            <w:r>
              <w:rPr>
                <w:sz w:val="24"/>
                <w:szCs w:val="24"/>
              </w:rPr>
              <w:t xml:space="preserve">Free </w:t>
            </w:r>
          </w:p>
        </w:tc>
      </w:tr>
    </w:tbl>
    <w:p w14:paraId="16CCA9AC" w14:textId="4495F477" w:rsidR="000B2BE2" w:rsidRDefault="000B2BE2">
      <w:pPr>
        <w:rPr>
          <w:sz w:val="24"/>
          <w:szCs w:val="24"/>
        </w:rPr>
      </w:pPr>
    </w:p>
    <w:p w14:paraId="47D04FEC" w14:textId="1D96F0A5" w:rsidR="000B2BE2" w:rsidRDefault="000B2BE2">
      <w:pPr>
        <w:rPr>
          <w:sz w:val="24"/>
          <w:szCs w:val="24"/>
        </w:rPr>
      </w:pPr>
    </w:p>
    <w:p w14:paraId="429AB099" w14:textId="4375C270" w:rsidR="000B2BE2" w:rsidRDefault="000B2BE2">
      <w:pPr>
        <w:rPr>
          <w:sz w:val="24"/>
          <w:szCs w:val="24"/>
        </w:rPr>
      </w:pPr>
    </w:p>
    <w:p w14:paraId="6D241DB0" w14:textId="205BA016" w:rsidR="008D73BC" w:rsidRPr="00211FB7" w:rsidRDefault="008D73BC" w:rsidP="00C424D2">
      <w:pPr>
        <w:spacing w:line="240" w:lineRule="auto"/>
        <w:rPr>
          <w:b/>
          <w:bCs/>
          <w:sz w:val="44"/>
          <w:szCs w:val="44"/>
        </w:rPr>
      </w:pPr>
      <w:r w:rsidRPr="00DF3785">
        <w:rPr>
          <w:b/>
          <w:bCs/>
          <w:noProof/>
          <w:sz w:val="32"/>
          <w:szCs w:val="32"/>
        </w:rPr>
        <w:lastRenderedPageBreak/>
        <w:drawing>
          <wp:anchor distT="0" distB="0" distL="114300" distR="114300" simplePos="0" relativeHeight="251660288" behindDoc="0" locked="0" layoutInCell="1" allowOverlap="1" wp14:anchorId="409BC6B1" wp14:editId="7B1660BB">
            <wp:simplePos x="0" y="0"/>
            <wp:positionH relativeFrom="margin">
              <wp:posOffset>4735195</wp:posOffset>
            </wp:positionH>
            <wp:positionV relativeFrom="margin">
              <wp:posOffset>-332105</wp:posOffset>
            </wp:positionV>
            <wp:extent cx="949325" cy="961390"/>
            <wp:effectExtent l="0" t="0" r="317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325" cy="961390"/>
                    </a:xfrm>
                    <a:prstGeom prst="rect">
                      <a:avLst/>
                    </a:prstGeom>
                  </pic:spPr>
                </pic:pic>
              </a:graphicData>
            </a:graphic>
            <wp14:sizeRelH relativeFrom="margin">
              <wp14:pctWidth>0</wp14:pctWidth>
            </wp14:sizeRelH>
            <wp14:sizeRelV relativeFrom="margin">
              <wp14:pctHeight>0</wp14:pctHeight>
            </wp14:sizeRelV>
          </wp:anchor>
        </w:drawing>
      </w:r>
      <w:r w:rsidRPr="00DF3785">
        <w:rPr>
          <w:b/>
          <w:bCs/>
          <w:sz w:val="32"/>
          <w:szCs w:val="32"/>
        </w:rPr>
        <w:t>MKMA Karate Policies Sign-Off Form</w:t>
      </w:r>
      <w:r w:rsidRPr="00211FB7">
        <w:rPr>
          <w:b/>
          <w:bCs/>
          <w:sz w:val="44"/>
          <w:szCs w:val="44"/>
        </w:rPr>
        <w:t xml:space="preserve"> </w:t>
      </w:r>
    </w:p>
    <w:p w14:paraId="7C70B03D" w14:textId="21B5AE2D" w:rsidR="00BB6040" w:rsidRDefault="00DF3785">
      <w:pPr>
        <w:rPr>
          <w:sz w:val="24"/>
          <w:szCs w:val="24"/>
        </w:rPr>
      </w:pPr>
      <w:r>
        <w:rPr>
          <w:sz w:val="24"/>
          <w:szCs w:val="24"/>
        </w:rPr>
        <w:t>Please Complete fully</w:t>
      </w:r>
    </w:p>
    <w:tbl>
      <w:tblPr>
        <w:tblStyle w:val="ListTable7Colorful-Accent3"/>
        <w:tblpPr w:leftFromText="180" w:rightFromText="180" w:vertAnchor="text" w:tblpYSpec="inside"/>
        <w:tblW w:w="8597" w:type="dxa"/>
        <w:tblLook w:val="04A0" w:firstRow="1" w:lastRow="0" w:firstColumn="1" w:lastColumn="0" w:noHBand="0" w:noVBand="1"/>
      </w:tblPr>
      <w:tblGrid>
        <w:gridCol w:w="3338"/>
        <w:gridCol w:w="1601"/>
        <w:gridCol w:w="1606"/>
        <w:gridCol w:w="2052"/>
      </w:tblGrid>
      <w:tr w:rsidR="005F65C0" w:rsidRPr="008D73BC" w14:paraId="7C8F3B26" w14:textId="77777777" w:rsidTr="00DF3785">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3338" w:type="dxa"/>
            <w:tcBorders>
              <w:bottom w:val="single" w:sz="4" w:space="0" w:color="auto"/>
              <w:right w:val="none" w:sz="0" w:space="0" w:color="auto"/>
            </w:tcBorders>
            <w:vAlign w:val="center"/>
          </w:tcPr>
          <w:p w14:paraId="43E36317" w14:textId="77777777" w:rsidR="005F65C0" w:rsidRPr="008D73BC" w:rsidRDefault="005F65C0" w:rsidP="00DF3785">
            <w:pPr>
              <w:jc w:val="center"/>
              <w:rPr>
                <w:b/>
                <w:bCs/>
                <w:color w:val="auto"/>
                <w:sz w:val="24"/>
                <w:szCs w:val="24"/>
              </w:rPr>
            </w:pPr>
            <w:r w:rsidRPr="008D73BC">
              <w:rPr>
                <w:b/>
                <w:bCs/>
                <w:color w:val="auto"/>
                <w:sz w:val="24"/>
                <w:szCs w:val="24"/>
              </w:rPr>
              <w:t>Policy Name</w:t>
            </w:r>
          </w:p>
        </w:tc>
        <w:tc>
          <w:tcPr>
            <w:tcW w:w="1601" w:type="dxa"/>
            <w:tcBorders>
              <w:bottom w:val="single" w:sz="4" w:space="0" w:color="auto"/>
            </w:tcBorders>
            <w:vAlign w:val="center"/>
          </w:tcPr>
          <w:p w14:paraId="43F7E375" w14:textId="11BE8AC6" w:rsidR="00DF3785" w:rsidRDefault="005F65C0" w:rsidP="00DF3785">
            <w:pPr>
              <w:jc w:val="center"/>
              <w:cnfStyle w:val="100000000000" w:firstRow="1" w:lastRow="0" w:firstColumn="0" w:lastColumn="0" w:oddVBand="0" w:evenVBand="0" w:oddHBand="0" w:evenHBand="0" w:firstRowFirstColumn="0" w:firstRowLastColumn="0" w:lastRowFirstColumn="0" w:lastRowLastColumn="0"/>
              <w:rPr>
                <w:b/>
                <w:bCs/>
                <w:i w:val="0"/>
                <w:iCs w:val="0"/>
                <w:color w:val="auto"/>
                <w:sz w:val="24"/>
                <w:szCs w:val="24"/>
              </w:rPr>
            </w:pPr>
            <w:r w:rsidRPr="008D73BC">
              <w:rPr>
                <w:b/>
                <w:bCs/>
                <w:color w:val="auto"/>
                <w:sz w:val="24"/>
                <w:szCs w:val="24"/>
              </w:rPr>
              <w:t>Read</w:t>
            </w:r>
          </w:p>
          <w:p w14:paraId="055D3D21" w14:textId="51E7C831" w:rsidR="005F65C0" w:rsidRPr="008D73BC" w:rsidRDefault="005F65C0" w:rsidP="00DF3785">
            <w:pPr>
              <w:jc w:val="center"/>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8D73BC">
              <w:rPr>
                <w:b/>
                <w:bCs/>
                <w:color w:val="auto"/>
                <w:sz w:val="24"/>
                <w:szCs w:val="24"/>
              </w:rPr>
              <w:t>(Tick)</w:t>
            </w:r>
          </w:p>
        </w:tc>
        <w:tc>
          <w:tcPr>
            <w:tcW w:w="1606" w:type="dxa"/>
            <w:tcBorders>
              <w:bottom w:val="single" w:sz="4" w:space="0" w:color="auto"/>
            </w:tcBorders>
            <w:vAlign w:val="center"/>
          </w:tcPr>
          <w:p w14:paraId="64FED14F" w14:textId="77777777" w:rsidR="005F65C0" w:rsidRPr="008D73BC" w:rsidRDefault="005F65C0" w:rsidP="00DF3785">
            <w:pPr>
              <w:jc w:val="center"/>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8D73BC">
              <w:rPr>
                <w:b/>
                <w:bCs/>
                <w:color w:val="auto"/>
                <w:sz w:val="24"/>
                <w:szCs w:val="24"/>
              </w:rPr>
              <w:t>Understood (Tick)</w:t>
            </w:r>
          </w:p>
        </w:tc>
        <w:tc>
          <w:tcPr>
            <w:tcW w:w="2052" w:type="dxa"/>
            <w:tcBorders>
              <w:bottom w:val="single" w:sz="4" w:space="0" w:color="auto"/>
            </w:tcBorders>
            <w:vAlign w:val="center"/>
          </w:tcPr>
          <w:p w14:paraId="1EB0B7FE" w14:textId="77777777" w:rsidR="005F65C0" w:rsidRPr="008D73BC" w:rsidRDefault="005F65C0" w:rsidP="00DF3785">
            <w:pPr>
              <w:jc w:val="center"/>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8D73BC">
              <w:rPr>
                <w:b/>
                <w:bCs/>
                <w:color w:val="auto"/>
                <w:sz w:val="24"/>
                <w:szCs w:val="24"/>
              </w:rPr>
              <w:t>Initials</w:t>
            </w:r>
          </w:p>
        </w:tc>
      </w:tr>
      <w:tr w:rsidR="005F65C0" w:rsidRPr="008D73BC" w14:paraId="39FA21A7"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top w:val="single" w:sz="4" w:space="0" w:color="auto"/>
              <w:right w:val="single" w:sz="4" w:space="0" w:color="auto"/>
            </w:tcBorders>
          </w:tcPr>
          <w:p w14:paraId="1DDD23A2" w14:textId="77777777" w:rsidR="005F65C0" w:rsidRPr="00DF3785" w:rsidRDefault="005F65C0" w:rsidP="005F65C0">
            <w:pPr>
              <w:jc w:val="center"/>
              <w:rPr>
                <w:color w:val="auto"/>
                <w:sz w:val="22"/>
              </w:rPr>
            </w:pPr>
            <w:r w:rsidRPr="00DF3785">
              <w:rPr>
                <w:color w:val="auto"/>
                <w:sz w:val="22"/>
              </w:rPr>
              <w:t>Safeguarding Children</w:t>
            </w:r>
          </w:p>
        </w:tc>
        <w:tc>
          <w:tcPr>
            <w:tcW w:w="1601" w:type="dxa"/>
            <w:tcBorders>
              <w:top w:val="single" w:sz="4" w:space="0" w:color="auto"/>
              <w:left w:val="single" w:sz="4" w:space="0" w:color="auto"/>
              <w:bottom w:val="single" w:sz="4" w:space="0" w:color="auto"/>
              <w:right w:val="single" w:sz="4" w:space="0" w:color="auto"/>
            </w:tcBorders>
          </w:tcPr>
          <w:p w14:paraId="47ACB706"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47F62B5C"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49EA3B84"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r>
      <w:tr w:rsidR="005F65C0" w:rsidRPr="008D73BC" w14:paraId="450D62E3"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4BE9D052" w14:textId="7801A627" w:rsidR="005F65C0" w:rsidRPr="00DF3785" w:rsidRDefault="00EB2565" w:rsidP="005F65C0">
            <w:pPr>
              <w:jc w:val="center"/>
              <w:rPr>
                <w:color w:val="auto"/>
                <w:sz w:val="22"/>
              </w:rPr>
            </w:pPr>
            <w:r w:rsidRPr="00DF3785">
              <w:rPr>
                <w:color w:val="auto"/>
                <w:sz w:val="22"/>
              </w:rPr>
              <w:t>Safeguarding</w:t>
            </w:r>
            <w:r w:rsidR="005F65C0" w:rsidRPr="00DF3785">
              <w:rPr>
                <w:color w:val="auto"/>
                <w:sz w:val="22"/>
              </w:rPr>
              <w:t xml:space="preserve"> Statement</w:t>
            </w:r>
          </w:p>
        </w:tc>
        <w:tc>
          <w:tcPr>
            <w:tcW w:w="1601" w:type="dxa"/>
            <w:tcBorders>
              <w:top w:val="single" w:sz="4" w:space="0" w:color="auto"/>
              <w:left w:val="single" w:sz="4" w:space="0" w:color="auto"/>
              <w:bottom w:val="single" w:sz="4" w:space="0" w:color="auto"/>
              <w:right w:val="single" w:sz="4" w:space="0" w:color="auto"/>
            </w:tcBorders>
          </w:tcPr>
          <w:p w14:paraId="63E9ACA8"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1691A531"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6C7AFB73"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r>
      <w:tr w:rsidR="005F65C0" w:rsidRPr="008D73BC" w14:paraId="126EF0DA"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2D977EE6" w14:textId="77777777" w:rsidR="005F65C0" w:rsidRPr="00DF3785" w:rsidRDefault="005F65C0" w:rsidP="005F65C0">
            <w:pPr>
              <w:jc w:val="center"/>
              <w:rPr>
                <w:color w:val="auto"/>
                <w:sz w:val="22"/>
              </w:rPr>
            </w:pPr>
            <w:r w:rsidRPr="00DF3785">
              <w:rPr>
                <w:color w:val="auto"/>
                <w:sz w:val="22"/>
              </w:rPr>
              <w:t>Safeguarding Adults</w:t>
            </w:r>
          </w:p>
        </w:tc>
        <w:tc>
          <w:tcPr>
            <w:tcW w:w="1601" w:type="dxa"/>
            <w:tcBorders>
              <w:top w:val="single" w:sz="4" w:space="0" w:color="auto"/>
              <w:left w:val="single" w:sz="4" w:space="0" w:color="auto"/>
              <w:bottom w:val="single" w:sz="4" w:space="0" w:color="auto"/>
              <w:right w:val="single" w:sz="4" w:space="0" w:color="auto"/>
            </w:tcBorders>
          </w:tcPr>
          <w:p w14:paraId="27EC0EA1"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25F9FE7F"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02A516F9"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r>
      <w:tr w:rsidR="005F65C0" w:rsidRPr="008D73BC" w14:paraId="6C6EDAD8"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451A9CFC" w14:textId="2B781300" w:rsidR="005F65C0" w:rsidRPr="00DF3785" w:rsidRDefault="005F65C0" w:rsidP="005F65C0">
            <w:pPr>
              <w:jc w:val="center"/>
              <w:rPr>
                <w:color w:val="auto"/>
                <w:sz w:val="22"/>
              </w:rPr>
            </w:pPr>
            <w:r w:rsidRPr="00DF3785">
              <w:rPr>
                <w:color w:val="auto"/>
                <w:sz w:val="22"/>
              </w:rPr>
              <w:t>Equality</w:t>
            </w:r>
            <w:r w:rsidR="00853C9D" w:rsidRPr="00DF3785">
              <w:rPr>
                <w:color w:val="auto"/>
                <w:sz w:val="22"/>
              </w:rPr>
              <w:t xml:space="preserve"> &amp; Diversity</w:t>
            </w:r>
          </w:p>
        </w:tc>
        <w:tc>
          <w:tcPr>
            <w:tcW w:w="1601" w:type="dxa"/>
            <w:tcBorders>
              <w:top w:val="single" w:sz="4" w:space="0" w:color="auto"/>
              <w:left w:val="single" w:sz="4" w:space="0" w:color="auto"/>
              <w:bottom w:val="single" w:sz="4" w:space="0" w:color="auto"/>
              <w:right w:val="single" w:sz="4" w:space="0" w:color="auto"/>
            </w:tcBorders>
          </w:tcPr>
          <w:p w14:paraId="29054C76"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4B530755"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4B4D381F"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r>
      <w:tr w:rsidR="005F65C0" w:rsidRPr="008D73BC" w14:paraId="05DBAB4B"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73CE8BA6" w14:textId="77777777" w:rsidR="005F65C0" w:rsidRPr="00DF3785" w:rsidRDefault="005F65C0" w:rsidP="005F65C0">
            <w:pPr>
              <w:jc w:val="center"/>
              <w:rPr>
                <w:color w:val="auto"/>
                <w:sz w:val="22"/>
              </w:rPr>
            </w:pPr>
            <w:r w:rsidRPr="00DF3785">
              <w:rPr>
                <w:color w:val="auto"/>
                <w:sz w:val="22"/>
              </w:rPr>
              <w:t>Whistle Blowing</w:t>
            </w:r>
          </w:p>
        </w:tc>
        <w:tc>
          <w:tcPr>
            <w:tcW w:w="1601" w:type="dxa"/>
            <w:tcBorders>
              <w:top w:val="single" w:sz="4" w:space="0" w:color="auto"/>
              <w:left w:val="single" w:sz="4" w:space="0" w:color="auto"/>
              <w:bottom w:val="single" w:sz="4" w:space="0" w:color="auto"/>
              <w:right w:val="single" w:sz="4" w:space="0" w:color="auto"/>
            </w:tcBorders>
          </w:tcPr>
          <w:p w14:paraId="55D050D2"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33B96953"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6B0A513E"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r>
      <w:tr w:rsidR="005F65C0" w:rsidRPr="008D73BC" w14:paraId="536F1919"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574701C9" w14:textId="77777777" w:rsidR="005F65C0" w:rsidRPr="00DF3785" w:rsidRDefault="005F65C0" w:rsidP="005F65C0">
            <w:pPr>
              <w:jc w:val="center"/>
              <w:rPr>
                <w:color w:val="auto"/>
                <w:sz w:val="22"/>
              </w:rPr>
            </w:pPr>
            <w:r w:rsidRPr="00DF3785">
              <w:rPr>
                <w:color w:val="auto"/>
                <w:sz w:val="22"/>
              </w:rPr>
              <w:t>Social Media</w:t>
            </w:r>
          </w:p>
        </w:tc>
        <w:tc>
          <w:tcPr>
            <w:tcW w:w="1601" w:type="dxa"/>
            <w:tcBorders>
              <w:top w:val="single" w:sz="4" w:space="0" w:color="auto"/>
              <w:left w:val="single" w:sz="4" w:space="0" w:color="auto"/>
              <w:bottom w:val="single" w:sz="4" w:space="0" w:color="auto"/>
              <w:right w:val="single" w:sz="4" w:space="0" w:color="auto"/>
            </w:tcBorders>
          </w:tcPr>
          <w:p w14:paraId="5A1C55EF"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0C198A78"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4AE1CC80"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r>
      <w:tr w:rsidR="005F65C0" w:rsidRPr="008D73BC" w14:paraId="18274996"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6822C2AD" w14:textId="1D183C13" w:rsidR="005F65C0" w:rsidRPr="00DF3785" w:rsidRDefault="005F65C0" w:rsidP="005F65C0">
            <w:pPr>
              <w:jc w:val="center"/>
              <w:rPr>
                <w:color w:val="auto"/>
                <w:sz w:val="22"/>
              </w:rPr>
            </w:pPr>
            <w:r w:rsidRPr="00DF3785">
              <w:rPr>
                <w:color w:val="auto"/>
                <w:sz w:val="22"/>
              </w:rPr>
              <w:t xml:space="preserve">Disciplinary </w:t>
            </w:r>
            <w:r w:rsidR="006800BD" w:rsidRPr="00DF3785">
              <w:rPr>
                <w:color w:val="auto"/>
                <w:sz w:val="22"/>
              </w:rPr>
              <w:t>Policy</w:t>
            </w:r>
          </w:p>
        </w:tc>
        <w:tc>
          <w:tcPr>
            <w:tcW w:w="1601" w:type="dxa"/>
            <w:tcBorders>
              <w:top w:val="single" w:sz="4" w:space="0" w:color="auto"/>
              <w:left w:val="single" w:sz="4" w:space="0" w:color="auto"/>
              <w:bottom w:val="single" w:sz="4" w:space="0" w:color="auto"/>
              <w:right w:val="single" w:sz="4" w:space="0" w:color="auto"/>
            </w:tcBorders>
          </w:tcPr>
          <w:p w14:paraId="18934496"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64BAEAE2"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71D1C960"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r>
      <w:tr w:rsidR="005F65C0" w:rsidRPr="008D73BC" w14:paraId="6149A099"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363EAD93" w14:textId="77777777" w:rsidR="005F65C0" w:rsidRPr="00DF3785" w:rsidRDefault="005F65C0" w:rsidP="005F65C0">
            <w:pPr>
              <w:jc w:val="center"/>
              <w:rPr>
                <w:color w:val="auto"/>
                <w:sz w:val="22"/>
              </w:rPr>
            </w:pPr>
            <w:r w:rsidRPr="00DF3785">
              <w:rPr>
                <w:color w:val="auto"/>
                <w:sz w:val="22"/>
              </w:rPr>
              <w:t>Complaints Procedure</w:t>
            </w:r>
          </w:p>
        </w:tc>
        <w:tc>
          <w:tcPr>
            <w:tcW w:w="1601" w:type="dxa"/>
            <w:tcBorders>
              <w:top w:val="single" w:sz="4" w:space="0" w:color="auto"/>
              <w:left w:val="single" w:sz="4" w:space="0" w:color="auto"/>
              <w:bottom w:val="single" w:sz="4" w:space="0" w:color="auto"/>
              <w:right w:val="single" w:sz="4" w:space="0" w:color="auto"/>
            </w:tcBorders>
          </w:tcPr>
          <w:p w14:paraId="1D95AF14"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126A6178"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1629EBD9"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r>
      <w:tr w:rsidR="005F65C0" w:rsidRPr="008D73BC" w14:paraId="71D5758A"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60A2F355" w14:textId="77777777" w:rsidR="005F65C0" w:rsidRPr="00DF3785" w:rsidRDefault="005F65C0" w:rsidP="005F65C0">
            <w:pPr>
              <w:jc w:val="center"/>
              <w:rPr>
                <w:color w:val="auto"/>
                <w:sz w:val="22"/>
              </w:rPr>
            </w:pPr>
            <w:r w:rsidRPr="00DF3785">
              <w:rPr>
                <w:color w:val="auto"/>
                <w:sz w:val="22"/>
              </w:rPr>
              <w:t>Instructor Code of Conduct</w:t>
            </w:r>
          </w:p>
        </w:tc>
        <w:tc>
          <w:tcPr>
            <w:tcW w:w="1601" w:type="dxa"/>
            <w:tcBorders>
              <w:top w:val="single" w:sz="4" w:space="0" w:color="auto"/>
              <w:left w:val="single" w:sz="4" w:space="0" w:color="auto"/>
              <w:bottom w:val="single" w:sz="4" w:space="0" w:color="auto"/>
              <w:right w:val="single" w:sz="4" w:space="0" w:color="auto"/>
            </w:tcBorders>
          </w:tcPr>
          <w:p w14:paraId="665DF757"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3DE6C149"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5891F0F3" w14:textId="77777777" w:rsidR="005F65C0" w:rsidRPr="00DF3785" w:rsidRDefault="005F65C0" w:rsidP="005F65C0">
            <w:pPr>
              <w:jc w:val="center"/>
              <w:cnfStyle w:val="000000100000" w:firstRow="0" w:lastRow="0" w:firstColumn="0" w:lastColumn="0" w:oddVBand="0" w:evenVBand="0" w:oddHBand="1" w:evenHBand="0" w:firstRowFirstColumn="0" w:firstRowLastColumn="0" w:lastRowFirstColumn="0" w:lastRowLastColumn="0"/>
            </w:pPr>
          </w:p>
        </w:tc>
      </w:tr>
      <w:tr w:rsidR="005F65C0" w:rsidRPr="008D73BC" w14:paraId="6E85C433"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250B121D" w14:textId="067AAD77" w:rsidR="005F65C0" w:rsidRPr="00DF3785" w:rsidRDefault="00853C9D" w:rsidP="005F65C0">
            <w:pPr>
              <w:jc w:val="center"/>
              <w:rPr>
                <w:color w:val="auto"/>
                <w:sz w:val="22"/>
              </w:rPr>
            </w:pPr>
            <w:r w:rsidRPr="00DF3785">
              <w:rPr>
                <w:color w:val="auto"/>
                <w:sz w:val="22"/>
              </w:rPr>
              <w:t>Bullying</w:t>
            </w:r>
          </w:p>
        </w:tc>
        <w:tc>
          <w:tcPr>
            <w:tcW w:w="1601" w:type="dxa"/>
            <w:tcBorders>
              <w:top w:val="single" w:sz="4" w:space="0" w:color="auto"/>
              <w:left w:val="single" w:sz="4" w:space="0" w:color="auto"/>
              <w:bottom w:val="single" w:sz="4" w:space="0" w:color="auto"/>
              <w:right w:val="single" w:sz="4" w:space="0" w:color="auto"/>
            </w:tcBorders>
          </w:tcPr>
          <w:p w14:paraId="34C2BA6D"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2D76C3E9"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40469318" w14:textId="77777777" w:rsidR="005F65C0" w:rsidRPr="00DF3785" w:rsidRDefault="005F65C0" w:rsidP="005F65C0">
            <w:pPr>
              <w:jc w:val="center"/>
              <w:cnfStyle w:val="000000000000" w:firstRow="0" w:lastRow="0" w:firstColumn="0" w:lastColumn="0" w:oddVBand="0" w:evenVBand="0" w:oddHBand="0" w:evenHBand="0" w:firstRowFirstColumn="0" w:firstRowLastColumn="0" w:lastRowFirstColumn="0" w:lastRowLastColumn="0"/>
            </w:pPr>
          </w:p>
        </w:tc>
      </w:tr>
      <w:tr w:rsidR="00DF11D3" w:rsidRPr="008D73BC" w14:paraId="3409EC7F"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32994EF9" w14:textId="1D7CABFE" w:rsidR="00DF11D3" w:rsidRPr="00DF3785" w:rsidRDefault="00DF11D3" w:rsidP="005F65C0">
            <w:pPr>
              <w:jc w:val="center"/>
              <w:rPr>
                <w:sz w:val="22"/>
              </w:rPr>
            </w:pPr>
            <w:r w:rsidRPr="00DF3785">
              <w:rPr>
                <w:color w:val="auto"/>
                <w:sz w:val="22"/>
              </w:rPr>
              <w:t>Health &amp; Safety</w:t>
            </w:r>
            <w:r w:rsidR="00A22722" w:rsidRPr="00DF3785">
              <w:rPr>
                <w:color w:val="auto"/>
                <w:sz w:val="22"/>
              </w:rPr>
              <w:t>, Misc</w:t>
            </w:r>
          </w:p>
        </w:tc>
        <w:tc>
          <w:tcPr>
            <w:tcW w:w="1601" w:type="dxa"/>
            <w:tcBorders>
              <w:top w:val="single" w:sz="4" w:space="0" w:color="auto"/>
              <w:left w:val="single" w:sz="4" w:space="0" w:color="auto"/>
              <w:bottom w:val="single" w:sz="4" w:space="0" w:color="auto"/>
              <w:right w:val="single" w:sz="4" w:space="0" w:color="auto"/>
            </w:tcBorders>
          </w:tcPr>
          <w:p w14:paraId="3E7785FE" w14:textId="77777777" w:rsidR="00DF11D3" w:rsidRPr="00DF3785" w:rsidRDefault="00DF11D3"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0A5C2B75" w14:textId="77777777" w:rsidR="00DF11D3" w:rsidRPr="00DF3785" w:rsidRDefault="00DF11D3"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0CFBD43D" w14:textId="77777777" w:rsidR="00DF11D3" w:rsidRPr="00DF3785" w:rsidRDefault="00DF11D3" w:rsidP="005F65C0">
            <w:pPr>
              <w:jc w:val="center"/>
              <w:cnfStyle w:val="000000100000" w:firstRow="0" w:lastRow="0" w:firstColumn="0" w:lastColumn="0" w:oddVBand="0" w:evenVBand="0" w:oddHBand="1" w:evenHBand="0" w:firstRowFirstColumn="0" w:firstRowLastColumn="0" w:lastRowFirstColumn="0" w:lastRowLastColumn="0"/>
            </w:pPr>
          </w:p>
        </w:tc>
      </w:tr>
      <w:tr w:rsidR="00853C9D" w:rsidRPr="008D73BC" w14:paraId="519D9830"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2CE02F03" w14:textId="69A8FF28" w:rsidR="00853C9D" w:rsidRPr="00DF3785" w:rsidRDefault="00853C9D" w:rsidP="005F65C0">
            <w:pPr>
              <w:jc w:val="center"/>
              <w:rPr>
                <w:sz w:val="22"/>
              </w:rPr>
            </w:pPr>
            <w:r w:rsidRPr="00DF3785">
              <w:rPr>
                <w:color w:val="auto"/>
                <w:sz w:val="22"/>
              </w:rPr>
              <w:t>GDPR</w:t>
            </w:r>
          </w:p>
        </w:tc>
        <w:tc>
          <w:tcPr>
            <w:tcW w:w="1601" w:type="dxa"/>
            <w:tcBorders>
              <w:top w:val="single" w:sz="4" w:space="0" w:color="auto"/>
              <w:left w:val="single" w:sz="4" w:space="0" w:color="auto"/>
              <w:bottom w:val="single" w:sz="4" w:space="0" w:color="auto"/>
              <w:right w:val="single" w:sz="4" w:space="0" w:color="auto"/>
            </w:tcBorders>
          </w:tcPr>
          <w:p w14:paraId="2F7858E3" w14:textId="77777777" w:rsidR="00853C9D" w:rsidRPr="00DF3785" w:rsidRDefault="00853C9D"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36F6CB4A" w14:textId="77777777" w:rsidR="00853C9D" w:rsidRPr="00DF3785" w:rsidRDefault="00853C9D"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34E1B305" w14:textId="77777777" w:rsidR="00853C9D" w:rsidRPr="00DF3785" w:rsidRDefault="00853C9D" w:rsidP="005F65C0">
            <w:pPr>
              <w:jc w:val="center"/>
              <w:cnfStyle w:val="000000000000" w:firstRow="0" w:lastRow="0" w:firstColumn="0" w:lastColumn="0" w:oddVBand="0" w:evenVBand="0" w:oddHBand="0" w:evenHBand="0" w:firstRowFirstColumn="0" w:firstRowLastColumn="0" w:lastRowFirstColumn="0" w:lastRowLastColumn="0"/>
            </w:pPr>
          </w:p>
        </w:tc>
      </w:tr>
      <w:tr w:rsidR="00EB2565" w:rsidRPr="008D73BC" w14:paraId="3A655119"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5821792E" w14:textId="112BC18C" w:rsidR="00EB2565" w:rsidRPr="00DF3785" w:rsidRDefault="00EB2565" w:rsidP="005F65C0">
            <w:pPr>
              <w:jc w:val="center"/>
              <w:rPr>
                <w:color w:val="auto"/>
                <w:sz w:val="22"/>
              </w:rPr>
            </w:pPr>
            <w:r w:rsidRPr="00DF3785">
              <w:rPr>
                <w:color w:val="auto"/>
                <w:sz w:val="22"/>
              </w:rPr>
              <w:t>Safe Practice</w:t>
            </w:r>
            <w:r w:rsidR="00E31847" w:rsidRPr="00DF3785">
              <w:rPr>
                <w:color w:val="auto"/>
                <w:sz w:val="22"/>
              </w:rPr>
              <w:t xml:space="preserve"> </w:t>
            </w:r>
            <w:r w:rsidR="003178B1" w:rsidRPr="00DF3785">
              <w:rPr>
                <w:color w:val="auto"/>
                <w:sz w:val="22"/>
              </w:rPr>
              <w:t>Guidelines</w:t>
            </w:r>
            <w:r w:rsidRPr="00DF3785">
              <w:rPr>
                <w:color w:val="auto"/>
                <w:sz w:val="22"/>
              </w:rPr>
              <w:t xml:space="preserve"> </w:t>
            </w:r>
          </w:p>
        </w:tc>
        <w:tc>
          <w:tcPr>
            <w:tcW w:w="1601" w:type="dxa"/>
            <w:tcBorders>
              <w:top w:val="single" w:sz="4" w:space="0" w:color="auto"/>
              <w:left w:val="single" w:sz="4" w:space="0" w:color="auto"/>
              <w:bottom w:val="single" w:sz="4" w:space="0" w:color="auto"/>
              <w:right w:val="single" w:sz="4" w:space="0" w:color="auto"/>
            </w:tcBorders>
          </w:tcPr>
          <w:p w14:paraId="1732B1FB" w14:textId="77777777" w:rsidR="00EB2565" w:rsidRPr="00DF3785" w:rsidRDefault="00EB2565"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0EE29C9D" w14:textId="77777777" w:rsidR="00EB2565" w:rsidRPr="00DF3785" w:rsidRDefault="00EB2565"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269EEFE1" w14:textId="77777777" w:rsidR="00EB2565" w:rsidRPr="00DF3785" w:rsidRDefault="00EB2565" w:rsidP="005F65C0">
            <w:pPr>
              <w:jc w:val="center"/>
              <w:cnfStyle w:val="000000100000" w:firstRow="0" w:lastRow="0" w:firstColumn="0" w:lastColumn="0" w:oddVBand="0" w:evenVBand="0" w:oddHBand="1" w:evenHBand="0" w:firstRowFirstColumn="0" w:firstRowLastColumn="0" w:lastRowFirstColumn="0" w:lastRowLastColumn="0"/>
            </w:pPr>
          </w:p>
        </w:tc>
      </w:tr>
      <w:tr w:rsidR="00E31847" w:rsidRPr="00E31847" w14:paraId="2EF2AC59"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571411FF" w14:textId="276730EE" w:rsidR="00E31847" w:rsidRPr="00DF3785" w:rsidRDefault="00E31847" w:rsidP="005F65C0">
            <w:pPr>
              <w:jc w:val="center"/>
              <w:rPr>
                <w:color w:val="auto"/>
                <w:sz w:val="22"/>
              </w:rPr>
            </w:pPr>
            <w:r w:rsidRPr="00DF3785">
              <w:rPr>
                <w:color w:val="auto"/>
                <w:sz w:val="22"/>
              </w:rPr>
              <w:t>Instructor Qualifications &amp;Training</w:t>
            </w:r>
          </w:p>
        </w:tc>
        <w:tc>
          <w:tcPr>
            <w:tcW w:w="1601" w:type="dxa"/>
            <w:tcBorders>
              <w:top w:val="single" w:sz="4" w:space="0" w:color="auto"/>
              <w:left w:val="single" w:sz="4" w:space="0" w:color="auto"/>
              <w:bottom w:val="single" w:sz="4" w:space="0" w:color="auto"/>
              <w:right w:val="single" w:sz="4" w:space="0" w:color="auto"/>
            </w:tcBorders>
          </w:tcPr>
          <w:p w14:paraId="38033C81" w14:textId="77777777" w:rsidR="00E31847" w:rsidRPr="00DF3785" w:rsidRDefault="00E31847" w:rsidP="005F65C0">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06" w:type="dxa"/>
            <w:tcBorders>
              <w:top w:val="single" w:sz="4" w:space="0" w:color="auto"/>
              <w:left w:val="single" w:sz="4" w:space="0" w:color="auto"/>
              <w:bottom w:val="single" w:sz="4" w:space="0" w:color="auto"/>
              <w:right w:val="single" w:sz="4" w:space="0" w:color="auto"/>
            </w:tcBorders>
          </w:tcPr>
          <w:p w14:paraId="6F34E4AC" w14:textId="77777777" w:rsidR="00E31847" w:rsidRPr="00DF3785" w:rsidRDefault="00E31847" w:rsidP="005F65C0">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2052" w:type="dxa"/>
            <w:tcBorders>
              <w:top w:val="single" w:sz="4" w:space="0" w:color="auto"/>
              <w:left w:val="single" w:sz="4" w:space="0" w:color="auto"/>
              <w:bottom w:val="single" w:sz="4" w:space="0" w:color="auto"/>
              <w:right w:val="single" w:sz="4" w:space="0" w:color="auto"/>
            </w:tcBorders>
          </w:tcPr>
          <w:p w14:paraId="5B358315" w14:textId="77777777" w:rsidR="00E31847" w:rsidRPr="00DF3785" w:rsidRDefault="00E31847" w:rsidP="005F65C0">
            <w:pPr>
              <w:jc w:val="center"/>
              <w:cnfStyle w:val="000000000000" w:firstRow="0" w:lastRow="0" w:firstColumn="0" w:lastColumn="0" w:oddVBand="0" w:evenVBand="0" w:oddHBand="0" w:evenHBand="0" w:firstRowFirstColumn="0" w:firstRowLastColumn="0" w:lastRowFirstColumn="0" w:lastRowLastColumn="0"/>
              <w:rPr>
                <w:color w:val="auto"/>
              </w:rPr>
            </w:pPr>
          </w:p>
        </w:tc>
      </w:tr>
      <w:tr w:rsidR="003178B1" w:rsidRPr="00E31847" w14:paraId="66748702"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339D3832" w14:textId="4F7C9060" w:rsidR="003178B1" w:rsidRPr="00DF3785" w:rsidRDefault="003178B1" w:rsidP="005F65C0">
            <w:pPr>
              <w:jc w:val="center"/>
              <w:rPr>
                <w:color w:val="auto"/>
                <w:sz w:val="22"/>
              </w:rPr>
            </w:pPr>
            <w:r w:rsidRPr="00DF3785">
              <w:rPr>
                <w:color w:val="auto"/>
                <w:sz w:val="22"/>
              </w:rPr>
              <w:t>Safe Recruitment</w:t>
            </w:r>
          </w:p>
        </w:tc>
        <w:tc>
          <w:tcPr>
            <w:tcW w:w="1601" w:type="dxa"/>
            <w:tcBorders>
              <w:top w:val="single" w:sz="4" w:space="0" w:color="auto"/>
              <w:left w:val="single" w:sz="4" w:space="0" w:color="auto"/>
              <w:bottom w:val="single" w:sz="4" w:space="0" w:color="auto"/>
              <w:right w:val="single" w:sz="4" w:space="0" w:color="auto"/>
            </w:tcBorders>
          </w:tcPr>
          <w:p w14:paraId="31819F85" w14:textId="77777777" w:rsidR="003178B1" w:rsidRPr="00DF3785" w:rsidRDefault="003178B1"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54D1847C" w14:textId="77777777" w:rsidR="003178B1" w:rsidRPr="00DF3785" w:rsidRDefault="003178B1"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04D47AB8" w14:textId="77777777" w:rsidR="003178B1" w:rsidRPr="00DF3785" w:rsidRDefault="003178B1" w:rsidP="005F65C0">
            <w:pPr>
              <w:jc w:val="center"/>
              <w:cnfStyle w:val="000000100000" w:firstRow="0" w:lastRow="0" w:firstColumn="0" w:lastColumn="0" w:oddVBand="0" w:evenVBand="0" w:oddHBand="1" w:evenHBand="0" w:firstRowFirstColumn="0" w:firstRowLastColumn="0" w:lastRowFirstColumn="0" w:lastRowLastColumn="0"/>
            </w:pPr>
          </w:p>
        </w:tc>
      </w:tr>
      <w:tr w:rsidR="00D13B50" w:rsidRPr="00E31847" w14:paraId="052A4820" w14:textId="77777777" w:rsidTr="00DF3785">
        <w:trPr>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210570CE" w14:textId="7E1B4F5F" w:rsidR="00D13B50" w:rsidRPr="00DF3785" w:rsidRDefault="00D13B50" w:rsidP="005F65C0">
            <w:pPr>
              <w:jc w:val="center"/>
              <w:rPr>
                <w:color w:val="auto"/>
                <w:sz w:val="22"/>
              </w:rPr>
            </w:pPr>
            <w:r w:rsidRPr="00DF3785">
              <w:rPr>
                <w:color w:val="auto"/>
                <w:sz w:val="22"/>
              </w:rPr>
              <w:t>Photography &amp; Use of Imagery</w:t>
            </w:r>
          </w:p>
        </w:tc>
        <w:tc>
          <w:tcPr>
            <w:tcW w:w="1601" w:type="dxa"/>
            <w:tcBorders>
              <w:top w:val="single" w:sz="4" w:space="0" w:color="auto"/>
              <w:left w:val="single" w:sz="4" w:space="0" w:color="auto"/>
              <w:bottom w:val="single" w:sz="4" w:space="0" w:color="auto"/>
              <w:right w:val="single" w:sz="4" w:space="0" w:color="auto"/>
            </w:tcBorders>
          </w:tcPr>
          <w:p w14:paraId="68C55A49" w14:textId="77777777" w:rsidR="00D13B50" w:rsidRPr="00DF3785" w:rsidRDefault="00D13B50" w:rsidP="005F65C0">
            <w:pPr>
              <w:jc w:val="center"/>
              <w:cnfStyle w:val="000000000000" w:firstRow="0" w:lastRow="0" w:firstColumn="0" w:lastColumn="0" w:oddVBand="0" w:evenVBand="0" w:oddHBand="0"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76259F59" w14:textId="77777777" w:rsidR="00D13B50" w:rsidRPr="00DF3785" w:rsidRDefault="00D13B50" w:rsidP="005F65C0">
            <w:pPr>
              <w:jc w:val="center"/>
              <w:cnfStyle w:val="000000000000" w:firstRow="0" w:lastRow="0" w:firstColumn="0" w:lastColumn="0" w:oddVBand="0" w:evenVBand="0" w:oddHBand="0"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1C5F0AB3" w14:textId="77777777" w:rsidR="00D13B50" w:rsidRPr="00DF3785" w:rsidRDefault="00D13B50" w:rsidP="005F65C0">
            <w:pPr>
              <w:jc w:val="center"/>
              <w:cnfStyle w:val="000000000000" w:firstRow="0" w:lastRow="0" w:firstColumn="0" w:lastColumn="0" w:oddVBand="0" w:evenVBand="0" w:oddHBand="0" w:evenHBand="0" w:firstRowFirstColumn="0" w:firstRowLastColumn="0" w:lastRowFirstColumn="0" w:lastRowLastColumn="0"/>
            </w:pPr>
          </w:p>
        </w:tc>
      </w:tr>
      <w:tr w:rsidR="00D13B50" w:rsidRPr="00E31847" w14:paraId="5B371A7E" w14:textId="77777777" w:rsidTr="00DF378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38" w:type="dxa"/>
            <w:tcBorders>
              <w:right w:val="single" w:sz="4" w:space="0" w:color="auto"/>
            </w:tcBorders>
          </w:tcPr>
          <w:p w14:paraId="407A3096" w14:textId="3DE72E09" w:rsidR="00D13B50" w:rsidRPr="00DF3785" w:rsidRDefault="00D13B50" w:rsidP="005F65C0">
            <w:pPr>
              <w:jc w:val="center"/>
              <w:rPr>
                <w:color w:val="auto"/>
                <w:sz w:val="22"/>
              </w:rPr>
            </w:pPr>
            <w:r w:rsidRPr="00DF3785">
              <w:rPr>
                <w:color w:val="auto"/>
                <w:sz w:val="22"/>
              </w:rPr>
              <w:t>Events</w:t>
            </w:r>
            <w:r w:rsidR="006800BD" w:rsidRPr="00DF3785">
              <w:rPr>
                <w:color w:val="auto"/>
                <w:sz w:val="22"/>
              </w:rPr>
              <w:t xml:space="preserve"> and Away Trips Guidance</w:t>
            </w:r>
          </w:p>
        </w:tc>
        <w:tc>
          <w:tcPr>
            <w:tcW w:w="1601" w:type="dxa"/>
            <w:tcBorders>
              <w:top w:val="single" w:sz="4" w:space="0" w:color="auto"/>
              <w:left w:val="single" w:sz="4" w:space="0" w:color="auto"/>
              <w:bottom w:val="single" w:sz="4" w:space="0" w:color="auto"/>
              <w:right w:val="single" w:sz="4" w:space="0" w:color="auto"/>
            </w:tcBorders>
          </w:tcPr>
          <w:p w14:paraId="2AA6CAB4" w14:textId="77777777" w:rsidR="00D13B50" w:rsidRPr="00DF3785" w:rsidRDefault="00D13B50" w:rsidP="005F65C0">
            <w:pPr>
              <w:jc w:val="cente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4" w:space="0" w:color="auto"/>
              <w:left w:val="single" w:sz="4" w:space="0" w:color="auto"/>
              <w:bottom w:val="single" w:sz="4" w:space="0" w:color="auto"/>
              <w:right w:val="single" w:sz="4" w:space="0" w:color="auto"/>
            </w:tcBorders>
          </w:tcPr>
          <w:p w14:paraId="5BBB178F" w14:textId="77777777" w:rsidR="00D13B50" w:rsidRPr="00DF3785" w:rsidRDefault="00D13B50" w:rsidP="005F65C0">
            <w:pPr>
              <w:jc w:val="center"/>
              <w:cnfStyle w:val="000000100000" w:firstRow="0" w:lastRow="0" w:firstColumn="0" w:lastColumn="0" w:oddVBand="0" w:evenVBand="0" w:oddHBand="1" w:evenHBand="0" w:firstRowFirstColumn="0" w:firstRowLastColumn="0" w:lastRowFirstColumn="0" w:lastRowLastColumn="0"/>
            </w:pPr>
          </w:p>
        </w:tc>
        <w:tc>
          <w:tcPr>
            <w:tcW w:w="2052" w:type="dxa"/>
            <w:tcBorders>
              <w:top w:val="single" w:sz="4" w:space="0" w:color="auto"/>
              <w:left w:val="single" w:sz="4" w:space="0" w:color="auto"/>
              <w:bottom w:val="single" w:sz="4" w:space="0" w:color="auto"/>
              <w:right w:val="single" w:sz="4" w:space="0" w:color="auto"/>
            </w:tcBorders>
          </w:tcPr>
          <w:p w14:paraId="33839D52" w14:textId="77777777" w:rsidR="00D13B50" w:rsidRPr="00DF3785" w:rsidRDefault="00D13B50" w:rsidP="005F65C0">
            <w:pPr>
              <w:jc w:val="center"/>
              <w:cnfStyle w:val="000000100000" w:firstRow="0" w:lastRow="0" w:firstColumn="0" w:lastColumn="0" w:oddVBand="0" w:evenVBand="0" w:oddHBand="1" w:evenHBand="0" w:firstRowFirstColumn="0" w:firstRowLastColumn="0" w:lastRowFirstColumn="0" w:lastRowLastColumn="0"/>
            </w:pPr>
          </w:p>
        </w:tc>
      </w:tr>
    </w:tbl>
    <w:p w14:paraId="05B22BF4" w14:textId="77777777" w:rsidR="005F65C0" w:rsidRPr="005F65C0" w:rsidRDefault="005F65C0">
      <w:pPr>
        <w:rPr>
          <w:b/>
          <w:bCs/>
          <w:i/>
          <w:iCs/>
          <w:sz w:val="2"/>
          <w:szCs w:val="2"/>
        </w:rPr>
      </w:pPr>
    </w:p>
    <w:p w14:paraId="6E9B0FEC" w14:textId="1785DE69" w:rsidR="00293D16" w:rsidRDefault="00751019">
      <w:pPr>
        <w:rPr>
          <w:b/>
          <w:bCs/>
          <w:i/>
          <w:iCs/>
          <w:sz w:val="28"/>
          <w:szCs w:val="28"/>
        </w:rPr>
      </w:pPr>
      <w:r w:rsidRPr="00751019">
        <w:rPr>
          <w:b/>
          <w:bCs/>
          <w:i/>
          <w:iCs/>
          <w:sz w:val="28"/>
          <w:szCs w:val="28"/>
        </w:rPr>
        <w:t>Declaration</w:t>
      </w:r>
    </w:p>
    <w:p w14:paraId="708626EA" w14:textId="62761185" w:rsidR="00751019" w:rsidRPr="00DF3785" w:rsidRDefault="00751019" w:rsidP="009908F0">
      <w:pPr>
        <w:jc w:val="both"/>
        <w:rPr>
          <w:i/>
          <w:iCs/>
        </w:rPr>
      </w:pPr>
      <w:r w:rsidRPr="00DF3785">
        <w:rPr>
          <w:i/>
          <w:iCs/>
        </w:rPr>
        <w:t xml:space="preserve">By completing the above table, I am demonstrating that I have read and understood all the necessary MKMA policies. I am aware that if I am in </w:t>
      </w:r>
      <w:proofErr w:type="spellStart"/>
      <w:r w:rsidRPr="00DF3785">
        <w:rPr>
          <w:i/>
          <w:iCs/>
        </w:rPr>
        <w:t>breech</w:t>
      </w:r>
      <w:proofErr w:type="spellEnd"/>
      <w:r w:rsidRPr="00DF3785">
        <w:rPr>
          <w:i/>
          <w:iCs/>
        </w:rPr>
        <w:t xml:space="preserve"> of any of the above polices or conduct myself in a manner which is below the standards expected from an MKMA instructor, my instructor status maybe withdrawn and reviewed.</w:t>
      </w:r>
    </w:p>
    <w:p w14:paraId="668B03EA" w14:textId="109915C1" w:rsidR="00751019" w:rsidRPr="00DF3785" w:rsidRDefault="00751019" w:rsidP="009908F0">
      <w:pPr>
        <w:jc w:val="both"/>
        <w:rPr>
          <w:i/>
          <w:iCs/>
        </w:rPr>
      </w:pPr>
      <w:r w:rsidRPr="00DF3785">
        <w:rPr>
          <w:i/>
          <w:iCs/>
        </w:rPr>
        <w:t>I understand I am taking on a position of responsibility within the club and will endeavour to abide by all club rules and policies. I will ensure I keep my training up to date where required and will endeavour to participate in any opportunities offered to me or suggested to me by MKMA Karate.</w:t>
      </w:r>
    </w:p>
    <w:p w14:paraId="54CCECD3" w14:textId="34A472B7" w:rsidR="00751019" w:rsidRPr="00DF3785" w:rsidRDefault="00751019" w:rsidP="009908F0">
      <w:pPr>
        <w:jc w:val="both"/>
        <w:rPr>
          <w:i/>
          <w:iCs/>
        </w:rPr>
      </w:pPr>
      <w:r w:rsidRPr="00DF3785">
        <w:rPr>
          <w:i/>
          <w:iCs/>
        </w:rPr>
        <w:t>I understand MKMA Karate holds the right to withd</w:t>
      </w:r>
      <w:r w:rsidR="009908F0" w:rsidRPr="00DF3785">
        <w:rPr>
          <w:i/>
          <w:iCs/>
        </w:rPr>
        <w:t xml:space="preserve">raw my instructor status at any time without prior notice.  Should my instructor status be withdrawn, I understand I am no longer covered under my MKMA Instructors Insurance and should cease any Instruction activity immediately. </w:t>
      </w:r>
    </w:p>
    <w:p w14:paraId="67E5A205" w14:textId="1F05447F" w:rsidR="009908F0" w:rsidRPr="005F65C0" w:rsidRDefault="009908F0">
      <w:pPr>
        <w:rPr>
          <w:b/>
          <w:bCs/>
          <w:sz w:val="24"/>
          <w:szCs w:val="24"/>
        </w:rPr>
      </w:pPr>
      <w:r w:rsidRPr="005F65C0">
        <w:rPr>
          <w:b/>
          <w:bCs/>
          <w:sz w:val="24"/>
          <w:szCs w:val="24"/>
        </w:rPr>
        <w:t xml:space="preserve">Applicant Name                                                                                   </w:t>
      </w:r>
      <w:r w:rsidR="000F52A9">
        <w:rPr>
          <w:b/>
          <w:bCs/>
          <w:sz w:val="24"/>
          <w:szCs w:val="24"/>
        </w:rPr>
        <w:t xml:space="preserve"> </w:t>
      </w:r>
      <w:r w:rsidRPr="005F65C0">
        <w:rPr>
          <w:b/>
          <w:bCs/>
          <w:sz w:val="24"/>
          <w:szCs w:val="24"/>
        </w:rPr>
        <w:t>Date of Birth</w:t>
      </w:r>
    </w:p>
    <w:p w14:paraId="469275C9" w14:textId="6938552D" w:rsidR="009908F0" w:rsidRDefault="009908F0" w:rsidP="009908F0">
      <w:pPr>
        <w:rPr>
          <w:sz w:val="24"/>
          <w:szCs w:val="24"/>
        </w:rPr>
      </w:pPr>
      <w:r>
        <w:rPr>
          <w:sz w:val="24"/>
          <w:szCs w:val="24"/>
        </w:rPr>
        <w:t xml:space="preserve">…………………………………………………………………………          ………………………………………                                                                                                  </w:t>
      </w:r>
      <w:r w:rsidR="005F65C0" w:rsidRPr="005F65C0">
        <w:rPr>
          <w:b/>
          <w:bCs/>
          <w:sz w:val="24"/>
          <w:szCs w:val="24"/>
        </w:rPr>
        <w:t xml:space="preserve">Signed                                                                                                   </w:t>
      </w:r>
      <w:r w:rsidRPr="005F65C0">
        <w:rPr>
          <w:b/>
          <w:bCs/>
          <w:sz w:val="24"/>
          <w:szCs w:val="24"/>
        </w:rPr>
        <w:t>Date</w:t>
      </w:r>
      <w:r>
        <w:rPr>
          <w:sz w:val="24"/>
          <w:szCs w:val="24"/>
        </w:rPr>
        <w:t xml:space="preserve"> </w:t>
      </w:r>
    </w:p>
    <w:p w14:paraId="7BBD8C4A" w14:textId="000C6B28" w:rsidR="009908F0" w:rsidRPr="00751019" w:rsidRDefault="00054336" w:rsidP="009908F0">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7778D1C" wp14:editId="29D56719">
                <wp:simplePos x="0" y="0"/>
                <wp:positionH relativeFrom="column">
                  <wp:posOffset>-57150</wp:posOffset>
                </wp:positionH>
                <wp:positionV relativeFrom="paragraph">
                  <wp:posOffset>257175</wp:posOffset>
                </wp:positionV>
                <wp:extent cx="5848350" cy="1533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48350" cy="15335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F824D" id="Rectangle 3" o:spid="_x0000_s1026" style="position:absolute;margin-left:-4.5pt;margin-top:20.25pt;width:460.5pt;height:1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" filled="f" strokecolor="black [1600]" strokeweight="1pt"/>
            </w:pict>
          </mc:Fallback>
        </mc:AlternateContent>
      </w:r>
      <w:r w:rsidR="009908F0">
        <w:rPr>
          <w:sz w:val="24"/>
          <w:szCs w:val="24"/>
        </w:rPr>
        <w:t>…………………………………………………………………………          ………………………………………</w:t>
      </w:r>
    </w:p>
    <w:p w14:paraId="475943FF" w14:textId="1F4CDFE6" w:rsidR="009908F0" w:rsidRDefault="005F65C0">
      <w:pPr>
        <w:rPr>
          <w:sz w:val="24"/>
          <w:szCs w:val="24"/>
        </w:rPr>
      </w:pPr>
      <w:r>
        <w:rPr>
          <w:sz w:val="24"/>
          <w:szCs w:val="24"/>
        </w:rPr>
        <w:t>Office Use Only:</w:t>
      </w:r>
    </w:p>
    <w:p w14:paraId="39167018" w14:textId="5ADD2E64" w:rsidR="005F65C0" w:rsidRDefault="005F65C0">
      <w:pPr>
        <w:rPr>
          <w:sz w:val="24"/>
          <w:szCs w:val="24"/>
        </w:rPr>
      </w:pPr>
      <w:r>
        <w:rPr>
          <w:sz w:val="24"/>
          <w:szCs w:val="24"/>
        </w:rPr>
        <w:t>Instructor status approved</w:t>
      </w:r>
      <w:r w:rsidR="00054336">
        <w:rPr>
          <w:sz w:val="24"/>
          <w:szCs w:val="24"/>
        </w:rPr>
        <w:t>: YES / NO (Delete as appropriate)</w:t>
      </w:r>
    </w:p>
    <w:p w14:paraId="1A6ADED3" w14:textId="2D4A13C2" w:rsidR="005F65C0" w:rsidRDefault="005F65C0">
      <w:pPr>
        <w:rPr>
          <w:sz w:val="24"/>
          <w:szCs w:val="24"/>
        </w:rPr>
      </w:pPr>
      <w:r>
        <w:rPr>
          <w:sz w:val="24"/>
          <w:szCs w:val="24"/>
        </w:rPr>
        <w:t>Signed</w:t>
      </w:r>
      <w:r w:rsidR="00054336">
        <w:rPr>
          <w:sz w:val="24"/>
          <w:szCs w:val="24"/>
        </w:rPr>
        <w:t>:…………………………………………………………………..       Date:………………………………..</w:t>
      </w:r>
    </w:p>
    <w:p w14:paraId="4F27BFC7" w14:textId="58CE5334" w:rsidR="005F65C0" w:rsidRDefault="005F65C0">
      <w:pPr>
        <w:rPr>
          <w:sz w:val="24"/>
          <w:szCs w:val="24"/>
        </w:rPr>
      </w:pPr>
      <w:r>
        <w:rPr>
          <w:sz w:val="24"/>
          <w:szCs w:val="24"/>
        </w:rPr>
        <w:t>Print Name</w:t>
      </w:r>
      <w:r w:rsidR="00054336">
        <w:rPr>
          <w:sz w:val="24"/>
          <w:szCs w:val="24"/>
        </w:rPr>
        <w:t>:……………………………………………………     Position:……………………………………….</w:t>
      </w:r>
    </w:p>
    <w:p w14:paraId="6E83F599" w14:textId="398BF553" w:rsidR="005F65C0" w:rsidRPr="00751019" w:rsidRDefault="005F65C0">
      <w:pPr>
        <w:rPr>
          <w:sz w:val="24"/>
          <w:szCs w:val="24"/>
        </w:rPr>
      </w:pPr>
      <w:r>
        <w:rPr>
          <w:sz w:val="24"/>
          <w:szCs w:val="24"/>
        </w:rPr>
        <w:t>Assigned Instructor Number</w:t>
      </w:r>
      <w:r w:rsidR="00054336">
        <w:rPr>
          <w:sz w:val="24"/>
          <w:szCs w:val="24"/>
        </w:rPr>
        <w:t>:………………………………..     Card Issue Date:……………………………..</w:t>
      </w:r>
    </w:p>
    <w:sectPr w:rsidR="005F65C0" w:rsidRPr="00751019" w:rsidSect="009B575B">
      <w:headerReference w:type="default" r:id="rId16"/>
      <w:footerReference w:type="default" r:id="rId17"/>
      <w:pgSz w:w="11906" w:h="16838"/>
      <w:pgMar w:top="1440" w:right="1440" w:bottom="1440" w:left="1440" w:header="708" w:footer="708"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1BE3" w14:textId="77777777" w:rsidR="005843C2" w:rsidRDefault="005843C2" w:rsidP="009B575B">
      <w:pPr>
        <w:spacing w:after="0" w:line="240" w:lineRule="auto"/>
      </w:pPr>
      <w:r>
        <w:separator/>
      </w:r>
    </w:p>
  </w:endnote>
  <w:endnote w:type="continuationSeparator" w:id="0">
    <w:p w14:paraId="22D4B62B" w14:textId="77777777" w:rsidR="005843C2" w:rsidRDefault="005843C2" w:rsidP="009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303565"/>
      <w:docPartObj>
        <w:docPartGallery w:val="Page Numbers (Bottom of Page)"/>
        <w:docPartUnique/>
      </w:docPartObj>
    </w:sdtPr>
    <w:sdtEndPr>
      <w:rPr>
        <w:noProof/>
      </w:rPr>
    </w:sdtEndPr>
    <w:sdtContent>
      <w:p w14:paraId="1F04508C" w14:textId="318844CD" w:rsidR="009B575B" w:rsidRDefault="009B5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AAB14" w14:textId="77777777" w:rsidR="009B575B" w:rsidRDefault="009B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CCB9" w14:textId="77777777" w:rsidR="005843C2" w:rsidRDefault="005843C2" w:rsidP="009B575B">
      <w:pPr>
        <w:spacing w:after="0" w:line="240" w:lineRule="auto"/>
      </w:pPr>
      <w:r>
        <w:separator/>
      </w:r>
    </w:p>
  </w:footnote>
  <w:footnote w:type="continuationSeparator" w:id="0">
    <w:p w14:paraId="5E20F803" w14:textId="77777777" w:rsidR="005843C2" w:rsidRDefault="005843C2" w:rsidP="009B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F09D" w14:textId="23CFA097" w:rsidR="00D94E0D" w:rsidRDefault="00D94E0D">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2pt;height:295.2pt" o:bullet="t">
        <v:imagedata r:id="rId1" o:title="Badge MKMA"/>
      </v:shape>
    </w:pict>
  </w:numPicBullet>
  <w:abstractNum w:abstractNumId="0" w15:restartNumberingAfterBreak="0">
    <w:nsid w:val="203972C4"/>
    <w:multiLevelType w:val="hybridMultilevel"/>
    <w:tmpl w:val="7E82D3B0"/>
    <w:lvl w:ilvl="0" w:tplc="463A83B0">
      <w:start w:val="49"/>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01F11"/>
    <w:multiLevelType w:val="hybridMultilevel"/>
    <w:tmpl w:val="FF56356C"/>
    <w:lvl w:ilvl="0" w:tplc="B7165C94">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7228548">
    <w:abstractNumId w:val="1"/>
  </w:num>
  <w:num w:numId="2" w16cid:durableId="165205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90"/>
    <w:rsid w:val="000224B3"/>
    <w:rsid w:val="00030F69"/>
    <w:rsid w:val="00043878"/>
    <w:rsid w:val="00054336"/>
    <w:rsid w:val="00067CFC"/>
    <w:rsid w:val="0007410C"/>
    <w:rsid w:val="00075C07"/>
    <w:rsid w:val="000A30A6"/>
    <w:rsid w:val="000A667E"/>
    <w:rsid w:val="000B2BE2"/>
    <w:rsid w:val="000B3E08"/>
    <w:rsid w:val="000D721C"/>
    <w:rsid w:val="000F52A9"/>
    <w:rsid w:val="00110ED4"/>
    <w:rsid w:val="001201DD"/>
    <w:rsid w:val="001312EB"/>
    <w:rsid w:val="001370D7"/>
    <w:rsid w:val="00153816"/>
    <w:rsid w:val="00162852"/>
    <w:rsid w:val="00164B68"/>
    <w:rsid w:val="00176690"/>
    <w:rsid w:val="00196DE3"/>
    <w:rsid w:val="001A146C"/>
    <w:rsid w:val="001A3B8B"/>
    <w:rsid w:val="001B11FC"/>
    <w:rsid w:val="001C71E7"/>
    <w:rsid w:val="001F4DCB"/>
    <w:rsid w:val="00211FB7"/>
    <w:rsid w:val="00216546"/>
    <w:rsid w:val="00240BAB"/>
    <w:rsid w:val="00241F82"/>
    <w:rsid w:val="00253EAF"/>
    <w:rsid w:val="002842CD"/>
    <w:rsid w:val="00287312"/>
    <w:rsid w:val="002914D1"/>
    <w:rsid w:val="00293D16"/>
    <w:rsid w:val="002A381A"/>
    <w:rsid w:val="002C40D2"/>
    <w:rsid w:val="002C7FC2"/>
    <w:rsid w:val="003178B1"/>
    <w:rsid w:val="00331DBB"/>
    <w:rsid w:val="00344CD0"/>
    <w:rsid w:val="00357988"/>
    <w:rsid w:val="0038527D"/>
    <w:rsid w:val="003B36E0"/>
    <w:rsid w:val="003D283A"/>
    <w:rsid w:val="003D6487"/>
    <w:rsid w:val="00402A8E"/>
    <w:rsid w:val="00404EBC"/>
    <w:rsid w:val="00417147"/>
    <w:rsid w:val="0043242A"/>
    <w:rsid w:val="004551E6"/>
    <w:rsid w:val="0047109B"/>
    <w:rsid w:val="004723B6"/>
    <w:rsid w:val="00486CB4"/>
    <w:rsid w:val="00492D24"/>
    <w:rsid w:val="00495A50"/>
    <w:rsid w:val="004A47F7"/>
    <w:rsid w:val="004B09AA"/>
    <w:rsid w:val="004D4D01"/>
    <w:rsid w:val="004E3A3D"/>
    <w:rsid w:val="004F6CC2"/>
    <w:rsid w:val="0052781D"/>
    <w:rsid w:val="00540539"/>
    <w:rsid w:val="00551A64"/>
    <w:rsid w:val="00560C41"/>
    <w:rsid w:val="00565F75"/>
    <w:rsid w:val="005843C2"/>
    <w:rsid w:val="005857ED"/>
    <w:rsid w:val="005B5443"/>
    <w:rsid w:val="005D4113"/>
    <w:rsid w:val="005F65C0"/>
    <w:rsid w:val="005F7A1A"/>
    <w:rsid w:val="00607BE7"/>
    <w:rsid w:val="00617584"/>
    <w:rsid w:val="00623855"/>
    <w:rsid w:val="00624C9C"/>
    <w:rsid w:val="00630B95"/>
    <w:rsid w:val="00643A76"/>
    <w:rsid w:val="0066719C"/>
    <w:rsid w:val="0067642F"/>
    <w:rsid w:val="006800BD"/>
    <w:rsid w:val="006A098C"/>
    <w:rsid w:val="006A5CF4"/>
    <w:rsid w:val="006B498B"/>
    <w:rsid w:val="006B5F68"/>
    <w:rsid w:val="006B74B1"/>
    <w:rsid w:val="006C6275"/>
    <w:rsid w:val="006F3C9C"/>
    <w:rsid w:val="006F51AE"/>
    <w:rsid w:val="007268EE"/>
    <w:rsid w:val="00751019"/>
    <w:rsid w:val="00767735"/>
    <w:rsid w:val="0078461C"/>
    <w:rsid w:val="007857ED"/>
    <w:rsid w:val="00792682"/>
    <w:rsid w:val="00793F91"/>
    <w:rsid w:val="007B6C8D"/>
    <w:rsid w:val="007C076D"/>
    <w:rsid w:val="007E4AC0"/>
    <w:rsid w:val="00834784"/>
    <w:rsid w:val="00853C9D"/>
    <w:rsid w:val="008557E0"/>
    <w:rsid w:val="00862258"/>
    <w:rsid w:val="0087385F"/>
    <w:rsid w:val="008845EB"/>
    <w:rsid w:val="008854C5"/>
    <w:rsid w:val="00893ACF"/>
    <w:rsid w:val="008A1DC6"/>
    <w:rsid w:val="008C38B9"/>
    <w:rsid w:val="008C4055"/>
    <w:rsid w:val="008D73BC"/>
    <w:rsid w:val="008F22EB"/>
    <w:rsid w:val="009044E3"/>
    <w:rsid w:val="00934CDB"/>
    <w:rsid w:val="00940EF3"/>
    <w:rsid w:val="009451B2"/>
    <w:rsid w:val="00951CD4"/>
    <w:rsid w:val="009575C4"/>
    <w:rsid w:val="00963F2F"/>
    <w:rsid w:val="009808DA"/>
    <w:rsid w:val="009908F0"/>
    <w:rsid w:val="009B4B0B"/>
    <w:rsid w:val="009B575B"/>
    <w:rsid w:val="009E104D"/>
    <w:rsid w:val="009E2586"/>
    <w:rsid w:val="009E432B"/>
    <w:rsid w:val="009E6015"/>
    <w:rsid w:val="009F6517"/>
    <w:rsid w:val="00A140D0"/>
    <w:rsid w:val="00A22722"/>
    <w:rsid w:val="00A30B62"/>
    <w:rsid w:val="00A86E28"/>
    <w:rsid w:val="00AC2792"/>
    <w:rsid w:val="00AC4C6D"/>
    <w:rsid w:val="00AF4E2D"/>
    <w:rsid w:val="00AF599C"/>
    <w:rsid w:val="00B0526A"/>
    <w:rsid w:val="00B31D64"/>
    <w:rsid w:val="00B56C44"/>
    <w:rsid w:val="00BA1D68"/>
    <w:rsid w:val="00BB2726"/>
    <w:rsid w:val="00BB426E"/>
    <w:rsid w:val="00BB6040"/>
    <w:rsid w:val="00BC1935"/>
    <w:rsid w:val="00BC33F4"/>
    <w:rsid w:val="00BC7C1B"/>
    <w:rsid w:val="00BD4001"/>
    <w:rsid w:val="00BE24E6"/>
    <w:rsid w:val="00C13552"/>
    <w:rsid w:val="00C32FD8"/>
    <w:rsid w:val="00C424D2"/>
    <w:rsid w:val="00C6306E"/>
    <w:rsid w:val="00C63A1D"/>
    <w:rsid w:val="00C83365"/>
    <w:rsid w:val="00C85CA3"/>
    <w:rsid w:val="00C93F0B"/>
    <w:rsid w:val="00CB2FF6"/>
    <w:rsid w:val="00CC6E1E"/>
    <w:rsid w:val="00CE2040"/>
    <w:rsid w:val="00D13B50"/>
    <w:rsid w:val="00D15136"/>
    <w:rsid w:val="00D166ED"/>
    <w:rsid w:val="00D352FD"/>
    <w:rsid w:val="00D36B5C"/>
    <w:rsid w:val="00D4199F"/>
    <w:rsid w:val="00D6716A"/>
    <w:rsid w:val="00D83346"/>
    <w:rsid w:val="00D85177"/>
    <w:rsid w:val="00D94E0D"/>
    <w:rsid w:val="00DB075A"/>
    <w:rsid w:val="00DC06D7"/>
    <w:rsid w:val="00DD2F43"/>
    <w:rsid w:val="00DD7399"/>
    <w:rsid w:val="00DF11D3"/>
    <w:rsid w:val="00DF3785"/>
    <w:rsid w:val="00E155E1"/>
    <w:rsid w:val="00E31847"/>
    <w:rsid w:val="00E3393D"/>
    <w:rsid w:val="00E33EC5"/>
    <w:rsid w:val="00E52676"/>
    <w:rsid w:val="00E72326"/>
    <w:rsid w:val="00E74F99"/>
    <w:rsid w:val="00E86D53"/>
    <w:rsid w:val="00E94E56"/>
    <w:rsid w:val="00EA1BFD"/>
    <w:rsid w:val="00EA2FE4"/>
    <w:rsid w:val="00EB2565"/>
    <w:rsid w:val="00EC2959"/>
    <w:rsid w:val="00EC5325"/>
    <w:rsid w:val="00F01920"/>
    <w:rsid w:val="00F640B4"/>
    <w:rsid w:val="00FB77CA"/>
    <w:rsid w:val="00FF231A"/>
    <w:rsid w:val="00FF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A39AAD"/>
  <w15:chartTrackingRefBased/>
  <w15:docId w15:val="{B43B9561-E7B5-4B8B-AF68-B246A6FA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65"/>
    <w:rPr>
      <w:rFonts w:ascii="Arial Narrow" w:hAnsi="Arial Narrow"/>
    </w:rPr>
  </w:style>
  <w:style w:type="paragraph" w:styleId="Heading1">
    <w:name w:val="heading 1"/>
    <w:basedOn w:val="Normal"/>
    <w:link w:val="Heading1Char"/>
    <w:uiPriority w:val="9"/>
    <w:qFormat/>
    <w:rsid w:val="00884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45EB"/>
    <w:rPr>
      <w:color w:val="0563C1" w:themeColor="hyperlink"/>
      <w:u w:val="single"/>
    </w:rPr>
  </w:style>
  <w:style w:type="character" w:styleId="UnresolvedMention">
    <w:name w:val="Unresolved Mention"/>
    <w:basedOn w:val="DefaultParagraphFont"/>
    <w:uiPriority w:val="99"/>
    <w:semiHidden/>
    <w:unhideWhenUsed/>
    <w:rsid w:val="008845EB"/>
    <w:rPr>
      <w:color w:val="605E5C"/>
      <w:shd w:val="clear" w:color="auto" w:fill="E1DFDD"/>
    </w:rPr>
  </w:style>
  <w:style w:type="character" w:customStyle="1" w:styleId="Heading1Char">
    <w:name w:val="Heading 1 Char"/>
    <w:basedOn w:val="DefaultParagraphFont"/>
    <w:link w:val="Heading1"/>
    <w:uiPriority w:val="9"/>
    <w:rsid w:val="008845EB"/>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862258"/>
    <w:rPr>
      <w:color w:val="954F72" w:themeColor="followedHyperlink"/>
      <w:u w:val="single"/>
    </w:rPr>
  </w:style>
  <w:style w:type="table" w:styleId="TableGrid">
    <w:name w:val="Table Grid"/>
    <w:basedOn w:val="TableNormal"/>
    <w:uiPriority w:val="39"/>
    <w:rsid w:val="008D7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8D73B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92D24"/>
    <w:pPr>
      <w:ind w:left="720"/>
      <w:contextualSpacing/>
    </w:pPr>
  </w:style>
  <w:style w:type="paragraph" w:styleId="NoSpacing">
    <w:name w:val="No Spacing"/>
    <w:uiPriority w:val="1"/>
    <w:qFormat/>
    <w:rsid w:val="00E3393D"/>
    <w:pPr>
      <w:spacing w:after="0" w:line="240" w:lineRule="auto"/>
    </w:pPr>
    <w:rPr>
      <w:rFonts w:ascii="Arial Narrow" w:hAnsi="Arial Narrow"/>
    </w:rPr>
  </w:style>
  <w:style w:type="paragraph" w:styleId="Header">
    <w:name w:val="header"/>
    <w:basedOn w:val="Normal"/>
    <w:link w:val="HeaderChar"/>
    <w:uiPriority w:val="99"/>
    <w:unhideWhenUsed/>
    <w:rsid w:val="009B5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5B"/>
    <w:rPr>
      <w:rFonts w:ascii="Arial Narrow" w:hAnsi="Arial Narrow"/>
    </w:rPr>
  </w:style>
  <w:style w:type="paragraph" w:styleId="Footer">
    <w:name w:val="footer"/>
    <w:basedOn w:val="Normal"/>
    <w:link w:val="FooterChar"/>
    <w:uiPriority w:val="99"/>
    <w:unhideWhenUsed/>
    <w:rsid w:val="009B5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5B"/>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9040">
      <w:bodyDiv w:val="1"/>
      <w:marLeft w:val="0"/>
      <w:marRight w:val="0"/>
      <w:marTop w:val="0"/>
      <w:marBottom w:val="0"/>
      <w:divBdr>
        <w:top w:val="none" w:sz="0" w:space="0" w:color="auto"/>
        <w:left w:val="none" w:sz="0" w:space="0" w:color="auto"/>
        <w:bottom w:val="none" w:sz="0" w:space="0" w:color="auto"/>
        <w:right w:val="none" w:sz="0" w:space="0" w:color="auto"/>
      </w:divBdr>
    </w:div>
    <w:div w:id="585305419">
      <w:bodyDiv w:val="1"/>
      <w:marLeft w:val="0"/>
      <w:marRight w:val="0"/>
      <w:marTop w:val="0"/>
      <w:marBottom w:val="0"/>
      <w:divBdr>
        <w:top w:val="none" w:sz="0" w:space="0" w:color="auto"/>
        <w:left w:val="none" w:sz="0" w:space="0" w:color="auto"/>
        <w:bottom w:val="none" w:sz="0" w:space="0" w:color="auto"/>
        <w:right w:val="none" w:sz="0" w:space="0" w:color="auto"/>
      </w:divBdr>
    </w:div>
    <w:div w:id="910895474">
      <w:bodyDiv w:val="1"/>
      <w:marLeft w:val="0"/>
      <w:marRight w:val="0"/>
      <w:marTop w:val="0"/>
      <w:marBottom w:val="0"/>
      <w:divBdr>
        <w:top w:val="none" w:sz="0" w:space="0" w:color="auto"/>
        <w:left w:val="none" w:sz="0" w:space="0" w:color="auto"/>
        <w:bottom w:val="none" w:sz="0" w:space="0" w:color="auto"/>
        <w:right w:val="none" w:sz="0" w:space="0" w:color="auto"/>
      </w:divBdr>
    </w:div>
    <w:div w:id="1246918335">
      <w:bodyDiv w:val="1"/>
      <w:marLeft w:val="0"/>
      <w:marRight w:val="0"/>
      <w:marTop w:val="0"/>
      <w:marBottom w:val="0"/>
      <w:divBdr>
        <w:top w:val="none" w:sz="0" w:space="0" w:color="auto"/>
        <w:left w:val="none" w:sz="0" w:space="0" w:color="auto"/>
        <w:bottom w:val="none" w:sz="0" w:space="0" w:color="auto"/>
        <w:right w:val="none" w:sz="0" w:space="0" w:color="auto"/>
      </w:divBdr>
    </w:div>
    <w:div w:id="1416510102">
      <w:bodyDiv w:val="1"/>
      <w:marLeft w:val="0"/>
      <w:marRight w:val="0"/>
      <w:marTop w:val="0"/>
      <w:marBottom w:val="0"/>
      <w:divBdr>
        <w:top w:val="none" w:sz="0" w:space="0" w:color="auto"/>
        <w:left w:val="none" w:sz="0" w:space="0" w:color="auto"/>
        <w:bottom w:val="none" w:sz="0" w:space="0" w:color="auto"/>
        <w:right w:val="none" w:sz="0" w:space="0" w:color="auto"/>
      </w:divBdr>
    </w:div>
    <w:div w:id="1437869583">
      <w:bodyDiv w:val="1"/>
      <w:marLeft w:val="0"/>
      <w:marRight w:val="0"/>
      <w:marTop w:val="0"/>
      <w:marBottom w:val="0"/>
      <w:divBdr>
        <w:top w:val="none" w:sz="0" w:space="0" w:color="auto"/>
        <w:left w:val="none" w:sz="0" w:space="0" w:color="auto"/>
        <w:bottom w:val="none" w:sz="0" w:space="0" w:color="auto"/>
        <w:right w:val="none" w:sz="0" w:space="0" w:color="auto"/>
      </w:divBdr>
    </w:div>
    <w:div w:id="15494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elearning.prevent.homeoffice.gov.uk/edu/screen1.html" TargetMode="External"/><Relationship Id="rId10" Type="http://schemas.openxmlformats.org/officeDocument/2006/relationships/hyperlink" Target="mailto:mkmakarat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kmakarate@gmail.com" TargetMode="External"/><Relationship Id="rId14" Type="http://schemas.openxmlformats.org/officeDocument/2006/relationships/hyperlink" Target="https://www.open.edu/openlearn/health-sports-psychology/coaching-others-coach/content-section-overview?active-tab=review-ta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7</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178</cp:revision>
  <cp:lastPrinted>2021-06-10T12:59:00Z</cp:lastPrinted>
  <dcterms:created xsi:type="dcterms:W3CDTF">2021-04-07T17:30:00Z</dcterms:created>
  <dcterms:modified xsi:type="dcterms:W3CDTF">2024-07-30T21:38:00Z</dcterms:modified>
</cp:coreProperties>
</file>