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7215C" w14:textId="77777777" w:rsidR="00856FCB" w:rsidRDefault="00856FCB" w:rsidP="00856FCB">
      <w:pPr>
        <w:pStyle w:val="Title"/>
        <w:rPr>
          <w:rFonts w:eastAsia="Times New Roman"/>
          <w:lang w:val="en-US"/>
        </w:rPr>
      </w:pPr>
    </w:p>
    <w:p w14:paraId="1BB7BF95" w14:textId="77777777" w:rsidR="00856FCB" w:rsidRDefault="00856FCB" w:rsidP="00856FCB">
      <w:pPr>
        <w:pStyle w:val="Title"/>
        <w:rPr>
          <w:rFonts w:eastAsia="Times New Roman"/>
          <w:lang w:val="en-US"/>
        </w:rPr>
      </w:pPr>
    </w:p>
    <w:p w14:paraId="733D8607" w14:textId="77777777" w:rsidR="00856FCB" w:rsidRPr="00FC3FFF" w:rsidRDefault="00856FCB" w:rsidP="00856FCB">
      <w:pPr>
        <w:rPr>
          <w:lang w:val="en-US"/>
        </w:rPr>
      </w:pPr>
    </w:p>
    <w:p w14:paraId="1A4B9EA6" w14:textId="08A6CC9F" w:rsidR="00856FCB" w:rsidRDefault="00856FCB" w:rsidP="00856FCB">
      <w:pPr>
        <w:pStyle w:val="Title"/>
        <w:rPr>
          <w:rFonts w:eastAsia="Times New Roman"/>
          <w:lang w:val="en-US"/>
        </w:rPr>
      </w:pPr>
    </w:p>
    <w:p w14:paraId="6212138E" w14:textId="7CA465AF" w:rsidR="00856FCB" w:rsidRPr="004F5D4D" w:rsidRDefault="00B7572F" w:rsidP="00856FCB">
      <w:pPr>
        <w:jc w:val="center"/>
        <w:rPr>
          <w:rFonts w:ascii="Arial" w:eastAsia="Times New Roman" w:hAnsi="Arial" w:cs="Arial"/>
          <w:b/>
          <w:sz w:val="48"/>
          <w:szCs w:val="48"/>
        </w:rPr>
      </w:pPr>
      <w:r>
        <w:rPr>
          <w:rFonts w:ascii="Arial" w:eastAsia="Times New Roman" w:hAnsi="Arial" w:cs="Arial"/>
          <w:b/>
          <w:sz w:val="48"/>
          <w:szCs w:val="48"/>
        </w:rPr>
        <w:t xml:space="preserve">Equality </w:t>
      </w:r>
      <w:r w:rsidR="002F459B">
        <w:rPr>
          <w:rFonts w:ascii="Arial" w:eastAsia="Times New Roman" w:hAnsi="Arial" w:cs="Arial"/>
          <w:b/>
          <w:sz w:val="48"/>
          <w:szCs w:val="48"/>
        </w:rPr>
        <w:t>&amp; Diversity</w:t>
      </w:r>
      <w:r w:rsidR="00AB63E7">
        <w:rPr>
          <w:rFonts w:ascii="Arial" w:eastAsia="Times New Roman" w:hAnsi="Arial" w:cs="Arial"/>
          <w:b/>
          <w:sz w:val="48"/>
          <w:szCs w:val="48"/>
        </w:rPr>
        <w:t xml:space="preserve"> </w:t>
      </w:r>
    </w:p>
    <w:p w14:paraId="6A8512D6" w14:textId="77777777" w:rsidR="00856FCB" w:rsidRPr="004F5D4D" w:rsidRDefault="00856FCB" w:rsidP="00856FCB">
      <w:pPr>
        <w:jc w:val="center"/>
        <w:rPr>
          <w:rFonts w:ascii="Arial" w:eastAsia="Times New Roman" w:hAnsi="Arial" w:cs="Arial"/>
          <w:b/>
          <w:sz w:val="48"/>
          <w:szCs w:val="48"/>
        </w:rPr>
      </w:pPr>
    </w:p>
    <w:p w14:paraId="0E309D4C" w14:textId="77777777" w:rsidR="00856FCB" w:rsidRDefault="00856FCB" w:rsidP="00856FCB">
      <w:pPr>
        <w:jc w:val="center"/>
        <w:rPr>
          <w:rFonts w:ascii="Arial" w:eastAsia="Times New Roman" w:hAnsi="Arial" w:cs="Arial"/>
          <w:b/>
          <w:sz w:val="48"/>
          <w:szCs w:val="48"/>
        </w:rPr>
      </w:pPr>
      <w:r w:rsidRPr="004F5D4D">
        <w:rPr>
          <w:rFonts w:ascii="Arial" w:eastAsia="Times New Roman" w:hAnsi="Arial" w:cs="Arial"/>
          <w:b/>
          <w:sz w:val="48"/>
          <w:szCs w:val="48"/>
        </w:rPr>
        <w:t>Policy and Procedures</w:t>
      </w:r>
    </w:p>
    <w:p w14:paraId="7A0F2241" w14:textId="77777777" w:rsidR="00856FCB" w:rsidRDefault="00856FCB" w:rsidP="00856FCB">
      <w:pPr>
        <w:jc w:val="center"/>
        <w:rPr>
          <w:rFonts w:ascii="Arial" w:eastAsia="Times New Roman" w:hAnsi="Arial" w:cs="Arial"/>
          <w:b/>
          <w:sz w:val="48"/>
          <w:szCs w:val="48"/>
        </w:rPr>
      </w:pPr>
    </w:p>
    <w:p w14:paraId="31A219EA" w14:textId="77777777" w:rsidR="00856FCB" w:rsidRPr="004F5D4D" w:rsidRDefault="00856FCB" w:rsidP="00856FCB">
      <w:pPr>
        <w:jc w:val="center"/>
        <w:rPr>
          <w:rFonts w:ascii="Arial" w:eastAsia="Times New Roman" w:hAnsi="Arial" w:cs="Arial"/>
          <w:b/>
          <w:sz w:val="48"/>
          <w:szCs w:val="48"/>
        </w:rPr>
      </w:pPr>
    </w:p>
    <w:p w14:paraId="32C8FB0D" w14:textId="77777777" w:rsidR="00856FCB" w:rsidRDefault="00856FCB" w:rsidP="00856FCB">
      <w:pPr>
        <w:jc w:val="center"/>
        <w:rPr>
          <w:rFonts w:ascii="Arial" w:hAnsi="Arial" w:cs="Arial"/>
        </w:rPr>
      </w:pPr>
      <w:r>
        <w:rPr>
          <w:rFonts w:ascii="Arial" w:hAnsi="Arial" w:cs="Arial"/>
        </w:rPr>
        <w:t>Master Kindred Martial Arts (MKMA Karate)</w:t>
      </w:r>
    </w:p>
    <w:p w14:paraId="635401C7" w14:textId="77777777" w:rsidR="00856FCB" w:rsidRDefault="00856FCB" w:rsidP="00856FCB">
      <w:pPr>
        <w:jc w:val="center"/>
        <w:rPr>
          <w:rFonts w:ascii="Arial" w:hAnsi="Arial" w:cs="Arial"/>
        </w:rPr>
      </w:pPr>
    </w:p>
    <w:p w14:paraId="28D52A41" w14:textId="77777777" w:rsidR="00856FCB" w:rsidRDefault="00856FCB" w:rsidP="00856FCB">
      <w:pPr>
        <w:jc w:val="center"/>
        <w:rPr>
          <w:rFonts w:ascii="Arial" w:hAnsi="Arial" w:cs="Arial"/>
        </w:rPr>
      </w:pPr>
    </w:p>
    <w:p w14:paraId="14C2B5DD" w14:textId="3A2EA2BB" w:rsidR="00856FCB" w:rsidRDefault="00856FCB" w:rsidP="00856FCB">
      <w:pPr>
        <w:jc w:val="center"/>
        <w:rPr>
          <w:rFonts w:ascii="Arial" w:hAnsi="Arial" w:cs="Arial"/>
        </w:rPr>
      </w:pPr>
      <w:r>
        <w:rPr>
          <w:rFonts w:ascii="Arial" w:hAnsi="Arial" w:cs="Arial"/>
        </w:rPr>
        <w:t xml:space="preserve">Written: </w:t>
      </w:r>
      <w:r w:rsidR="003156C9">
        <w:rPr>
          <w:rFonts w:ascii="Arial" w:hAnsi="Arial" w:cs="Arial"/>
        </w:rPr>
        <w:t>May</w:t>
      </w:r>
      <w:r>
        <w:rPr>
          <w:rFonts w:ascii="Arial" w:hAnsi="Arial" w:cs="Arial"/>
        </w:rPr>
        <w:t xml:space="preserve"> 202</w:t>
      </w:r>
      <w:r w:rsidR="00B7572F">
        <w:rPr>
          <w:rFonts w:ascii="Arial" w:hAnsi="Arial" w:cs="Arial"/>
        </w:rPr>
        <w:t>2</w:t>
      </w:r>
    </w:p>
    <w:p w14:paraId="0CC7A63F" w14:textId="080A4863" w:rsidR="00856FCB" w:rsidRDefault="00856FCB" w:rsidP="00856FCB">
      <w:pPr>
        <w:jc w:val="center"/>
        <w:rPr>
          <w:rFonts w:ascii="Arial" w:hAnsi="Arial" w:cs="Arial"/>
        </w:rPr>
      </w:pPr>
      <w:r>
        <w:rPr>
          <w:rFonts w:ascii="Arial" w:hAnsi="Arial" w:cs="Arial"/>
        </w:rPr>
        <w:t xml:space="preserve">Review Date: </w:t>
      </w:r>
      <w:r w:rsidR="00F76E57">
        <w:rPr>
          <w:rFonts w:ascii="Arial" w:hAnsi="Arial" w:cs="Arial"/>
        </w:rPr>
        <w:t>July</w:t>
      </w:r>
      <w:r>
        <w:rPr>
          <w:rFonts w:ascii="Arial" w:hAnsi="Arial" w:cs="Arial"/>
        </w:rPr>
        <w:t xml:space="preserve"> 202</w:t>
      </w:r>
      <w:r w:rsidR="00B638F9">
        <w:rPr>
          <w:rFonts w:ascii="Arial" w:hAnsi="Arial" w:cs="Arial"/>
        </w:rPr>
        <w:t>6</w:t>
      </w:r>
    </w:p>
    <w:p w14:paraId="304EA010" w14:textId="77777777" w:rsidR="00C34F18" w:rsidRPr="00C34F18" w:rsidRDefault="00C34F18" w:rsidP="00C34F18">
      <w:pPr>
        <w:spacing w:after="160" w:line="259" w:lineRule="auto"/>
        <w:jc w:val="center"/>
        <w:rPr>
          <w:rFonts w:ascii="Arial" w:eastAsiaTheme="minorHAnsi" w:hAnsi="Arial" w:cs="Arial"/>
          <w:sz w:val="22"/>
          <w:szCs w:val="22"/>
        </w:rPr>
      </w:pPr>
      <w:r w:rsidRPr="00C34F18">
        <w:rPr>
          <w:rFonts w:ascii="Arial" w:eastAsiaTheme="minorHAnsi" w:hAnsi="Arial" w:cs="Arial"/>
          <w:sz w:val="22"/>
          <w:szCs w:val="22"/>
        </w:rPr>
        <w:t>To Be Reviewed with Intervals No Greater Than 2 Years</w:t>
      </w:r>
    </w:p>
    <w:p w14:paraId="535F5FCD" w14:textId="77777777" w:rsidR="00C34F18" w:rsidRPr="00C34F18" w:rsidRDefault="00C34F18" w:rsidP="00C34F18">
      <w:pPr>
        <w:spacing w:after="160" w:line="259" w:lineRule="auto"/>
        <w:rPr>
          <w:rFonts w:ascii="Open Sans" w:eastAsia="Times New Roman" w:hAnsi="Open Sans" w:cs="Helvetica"/>
          <w:b/>
          <w:bCs/>
          <w:color w:val="444444"/>
          <w:kern w:val="36"/>
          <w:sz w:val="51"/>
          <w:szCs w:val="51"/>
          <w:lang w:eastAsia="en-GB"/>
        </w:rPr>
      </w:pPr>
    </w:p>
    <w:p w14:paraId="0CEB1B16" w14:textId="3400937E" w:rsidR="00C34F18" w:rsidRPr="00C34F18" w:rsidRDefault="00C34F18" w:rsidP="00C34F18">
      <w:pPr>
        <w:spacing w:after="160" w:line="259" w:lineRule="auto"/>
        <w:rPr>
          <w:rFonts w:eastAsiaTheme="minorHAnsi" w:cstheme="minorBidi"/>
          <w:szCs w:val="24"/>
        </w:rPr>
      </w:pPr>
      <w:r w:rsidRPr="00C34F18">
        <w:rPr>
          <w:rFonts w:eastAsiaTheme="minorHAnsi" w:cstheme="minorBidi"/>
          <w:b/>
          <w:bCs/>
          <w:szCs w:val="24"/>
        </w:rPr>
        <w:t>Reviewed last</w:t>
      </w:r>
      <w:r w:rsidRPr="00C34F18">
        <w:rPr>
          <w:rFonts w:eastAsiaTheme="minorHAnsi" w:cstheme="minorBidi"/>
          <w:szCs w:val="24"/>
        </w:rPr>
        <w:t xml:space="preserve">: </w:t>
      </w:r>
      <w:r w:rsidR="00F76E57">
        <w:rPr>
          <w:rFonts w:eastAsiaTheme="minorHAnsi" w:cstheme="minorBidi"/>
          <w:szCs w:val="24"/>
        </w:rPr>
        <w:t>30</w:t>
      </w:r>
      <w:r w:rsidR="00B638F9">
        <w:rPr>
          <w:rFonts w:eastAsiaTheme="minorHAnsi" w:cstheme="minorBidi"/>
          <w:szCs w:val="24"/>
        </w:rPr>
        <w:t>/0</w:t>
      </w:r>
      <w:r w:rsidR="00F76E57">
        <w:rPr>
          <w:rFonts w:eastAsiaTheme="minorHAnsi" w:cstheme="minorBidi"/>
          <w:szCs w:val="24"/>
        </w:rPr>
        <w:t>7</w:t>
      </w:r>
      <w:r w:rsidR="00B638F9">
        <w:rPr>
          <w:rFonts w:eastAsiaTheme="minorHAnsi" w:cstheme="minorBidi"/>
          <w:szCs w:val="24"/>
        </w:rPr>
        <w:t>/2024</w:t>
      </w:r>
    </w:p>
    <w:p w14:paraId="327AC5C7" w14:textId="3AC46073" w:rsidR="00C34F18" w:rsidRPr="00C34F18" w:rsidRDefault="00B638F9" w:rsidP="00C34F18">
      <w:pPr>
        <w:spacing w:after="160" w:line="259" w:lineRule="auto"/>
        <w:rPr>
          <w:rFonts w:eastAsiaTheme="minorHAnsi" w:cstheme="minorBidi"/>
          <w:szCs w:val="24"/>
        </w:rPr>
      </w:pPr>
      <w:r>
        <w:rPr>
          <w:rFonts w:eastAsiaTheme="minorHAnsi" w:cstheme="minorBidi"/>
          <w:b/>
          <w:bCs/>
          <w:noProof/>
          <w:szCs w:val="24"/>
        </w:rPr>
        <w:drawing>
          <wp:anchor distT="0" distB="0" distL="114300" distR="114300" simplePos="0" relativeHeight="251658240" behindDoc="0" locked="0" layoutInCell="1" allowOverlap="1" wp14:anchorId="5BE6BC66" wp14:editId="1AB4F758">
            <wp:simplePos x="0" y="0"/>
            <wp:positionH relativeFrom="column">
              <wp:posOffset>756920</wp:posOffset>
            </wp:positionH>
            <wp:positionV relativeFrom="paragraph">
              <wp:posOffset>274955</wp:posOffset>
            </wp:positionV>
            <wp:extent cx="1585595" cy="819785"/>
            <wp:effectExtent l="0" t="0" r="0" b="0"/>
            <wp:wrapNone/>
            <wp:docPr id="2029000995" name="Picture 1" descr="A black line drawing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000995" name="Picture 1" descr="A black line drawing of a bi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5595" cy="819785"/>
                    </a:xfrm>
                    <a:prstGeom prst="rect">
                      <a:avLst/>
                    </a:prstGeom>
                  </pic:spPr>
                </pic:pic>
              </a:graphicData>
            </a:graphic>
            <wp14:sizeRelH relativeFrom="margin">
              <wp14:pctWidth>0</wp14:pctWidth>
            </wp14:sizeRelH>
            <wp14:sizeRelV relativeFrom="margin">
              <wp14:pctHeight>0</wp14:pctHeight>
            </wp14:sizeRelV>
          </wp:anchor>
        </w:drawing>
      </w:r>
      <w:r w:rsidR="00C34F18" w:rsidRPr="00C34F18">
        <w:rPr>
          <w:rFonts w:eastAsiaTheme="minorHAnsi" w:cstheme="minorBidi"/>
          <w:b/>
          <w:bCs/>
          <w:szCs w:val="24"/>
        </w:rPr>
        <w:t>Reviewed By</w:t>
      </w:r>
      <w:r w:rsidR="00571D98">
        <w:rPr>
          <w:rFonts w:eastAsiaTheme="minorHAnsi" w:cstheme="minorBidi"/>
          <w:b/>
          <w:bCs/>
          <w:szCs w:val="24"/>
        </w:rPr>
        <w:t>:</w:t>
      </w:r>
      <w:r w:rsidR="00C34F18" w:rsidRPr="00C34F18">
        <w:rPr>
          <w:rFonts w:eastAsiaTheme="minorHAnsi" w:cstheme="minorBidi"/>
          <w:szCs w:val="24"/>
        </w:rPr>
        <w:t xml:space="preserve"> </w:t>
      </w:r>
      <w:r w:rsidRPr="00B638F9">
        <w:rPr>
          <w:rFonts w:eastAsiaTheme="minorHAnsi" w:cstheme="minorBidi"/>
          <w:szCs w:val="24"/>
        </w:rPr>
        <w:t>James Rowberry</w:t>
      </w:r>
    </w:p>
    <w:p w14:paraId="2B023245" w14:textId="4B806726" w:rsidR="00C34F18" w:rsidRPr="00C34F18" w:rsidRDefault="00C34F18" w:rsidP="00C34F18">
      <w:pPr>
        <w:spacing w:after="160" w:line="259" w:lineRule="auto"/>
        <w:rPr>
          <w:rFonts w:eastAsiaTheme="minorHAnsi" w:cstheme="minorBidi"/>
          <w:b/>
          <w:bCs/>
          <w:szCs w:val="24"/>
        </w:rPr>
      </w:pPr>
      <w:r w:rsidRPr="00C34F18">
        <w:rPr>
          <w:rFonts w:eastAsiaTheme="minorHAnsi" w:cstheme="minorBidi"/>
          <w:b/>
          <w:bCs/>
          <w:szCs w:val="24"/>
        </w:rPr>
        <w:t>Signature:</w:t>
      </w:r>
    </w:p>
    <w:p w14:paraId="624172E3" w14:textId="4E94BA85" w:rsidR="00856FCB" w:rsidRDefault="00856FCB" w:rsidP="00856FCB">
      <w:pPr>
        <w:pStyle w:val="Title"/>
        <w:rPr>
          <w:rFonts w:eastAsia="Times New Roman"/>
          <w:lang w:val="en-US"/>
        </w:rPr>
      </w:pPr>
    </w:p>
    <w:p w14:paraId="47E27A5A" w14:textId="6289895C" w:rsidR="00EC2E3F" w:rsidRDefault="00EC2E3F"/>
    <w:p w14:paraId="51676A49" w14:textId="07654086" w:rsidR="00856FCB" w:rsidRDefault="00856FCB"/>
    <w:p w14:paraId="52690B87" w14:textId="22EC1263" w:rsidR="00856FCB" w:rsidRDefault="00856FCB"/>
    <w:p w14:paraId="78D76957" w14:textId="77777777" w:rsidR="003C5B5B" w:rsidRDefault="003C5B5B"/>
    <w:p w14:paraId="558A195C" w14:textId="2DFBBD82" w:rsidR="00856FCB" w:rsidRDefault="00856FCB"/>
    <w:p w14:paraId="2DA1EAF6" w14:textId="37BFA4D4" w:rsidR="00856FCB" w:rsidRDefault="00856FCB"/>
    <w:p w14:paraId="4E231B1A" w14:textId="33D3963A" w:rsidR="00856FCB" w:rsidRDefault="00856FCB"/>
    <w:p w14:paraId="57370A7B" w14:textId="759A0199" w:rsidR="00856FCB" w:rsidRDefault="00856FCB"/>
    <w:p w14:paraId="03B987FA" w14:textId="77777777" w:rsidR="003C5B5B" w:rsidRDefault="003C5B5B"/>
    <w:p w14:paraId="0AF50C87" w14:textId="77777777" w:rsidR="003C5B5B" w:rsidRDefault="003C5B5B"/>
    <w:p w14:paraId="303C4085" w14:textId="12840490" w:rsidR="00856FCB" w:rsidRDefault="00856FCB"/>
    <w:p w14:paraId="6DAFBE69" w14:textId="0A28A188" w:rsidR="00856FCB" w:rsidRDefault="00856FCB"/>
    <w:p w14:paraId="53C99AB9" w14:textId="78418D83" w:rsidR="00856FCB" w:rsidRDefault="00856FCB"/>
    <w:p w14:paraId="05DEC06C" w14:textId="4D889D04" w:rsidR="00856FCB" w:rsidRDefault="00856FCB"/>
    <w:p w14:paraId="6CB98D6E" w14:textId="6986BBF5" w:rsidR="00856FCB" w:rsidRDefault="00856FCB">
      <w:pPr>
        <w:rPr>
          <w:rFonts w:ascii="Arial" w:hAnsi="Arial" w:cs="Arial"/>
          <w:b/>
          <w:bCs/>
          <w:szCs w:val="24"/>
        </w:rPr>
      </w:pPr>
      <w:r w:rsidRPr="00F76E57">
        <w:rPr>
          <w:rFonts w:ascii="Arial" w:hAnsi="Arial" w:cs="Arial"/>
          <w:b/>
          <w:bCs/>
          <w:szCs w:val="24"/>
        </w:rPr>
        <w:lastRenderedPageBreak/>
        <w:t>Index</w:t>
      </w:r>
    </w:p>
    <w:p w14:paraId="7E6DCB5A" w14:textId="77777777" w:rsidR="00F76E57" w:rsidRPr="00F76E57" w:rsidRDefault="00F76E57">
      <w:pPr>
        <w:rPr>
          <w:rFonts w:ascii="Arial" w:hAnsi="Arial" w:cs="Arial"/>
          <w:b/>
          <w:bCs/>
          <w:szCs w:val="24"/>
        </w:rPr>
      </w:pPr>
    </w:p>
    <w:p w14:paraId="7B487BDE" w14:textId="4C93E19D" w:rsidR="00C9504C" w:rsidRPr="00F76E57" w:rsidRDefault="00C702E3" w:rsidP="003F2A42">
      <w:pPr>
        <w:pStyle w:val="ListParagraph"/>
        <w:numPr>
          <w:ilvl w:val="0"/>
          <w:numId w:val="1"/>
        </w:numPr>
        <w:rPr>
          <w:rFonts w:ascii="Arial" w:hAnsi="Arial" w:cs="Arial"/>
          <w:szCs w:val="24"/>
        </w:rPr>
      </w:pPr>
      <w:r w:rsidRPr="00F76E57">
        <w:rPr>
          <w:rFonts w:ascii="Arial" w:hAnsi="Arial" w:cs="Arial"/>
          <w:szCs w:val="24"/>
        </w:rPr>
        <w:t>Policy Statement</w:t>
      </w:r>
    </w:p>
    <w:p w14:paraId="3B119EA1" w14:textId="4D412C6E" w:rsidR="001F3EC6" w:rsidRPr="00F76E57" w:rsidRDefault="001F3EC6" w:rsidP="003F2A42">
      <w:pPr>
        <w:pStyle w:val="ListParagraph"/>
        <w:numPr>
          <w:ilvl w:val="0"/>
          <w:numId w:val="1"/>
        </w:numPr>
        <w:rPr>
          <w:rFonts w:ascii="Arial" w:hAnsi="Arial" w:cs="Arial"/>
          <w:szCs w:val="24"/>
        </w:rPr>
      </w:pPr>
      <w:r w:rsidRPr="00F76E57">
        <w:rPr>
          <w:rFonts w:ascii="Arial" w:hAnsi="Arial" w:cs="Arial"/>
          <w:szCs w:val="24"/>
        </w:rPr>
        <w:t>The Equality Act</w:t>
      </w:r>
    </w:p>
    <w:p w14:paraId="08EF56C9" w14:textId="720BC6D4" w:rsidR="00AB46E9" w:rsidRPr="00F76E57" w:rsidRDefault="00AB46E9" w:rsidP="003F2A42">
      <w:pPr>
        <w:pStyle w:val="ListParagraph"/>
        <w:numPr>
          <w:ilvl w:val="0"/>
          <w:numId w:val="1"/>
        </w:numPr>
        <w:rPr>
          <w:rFonts w:ascii="Arial" w:hAnsi="Arial" w:cs="Arial"/>
          <w:szCs w:val="24"/>
        </w:rPr>
      </w:pPr>
      <w:r w:rsidRPr="00F76E57">
        <w:rPr>
          <w:rFonts w:ascii="Arial" w:hAnsi="Arial" w:cs="Arial"/>
          <w:szCs w:val="24"/>
        </w:rPr>
        <w:t>Protected Characteristics</w:t>
      </w:r>
    </w:p>
    <w:p w14:paraId="6C8740F1" w14:textId="40961C6E" w:rsidR="00D0594A" w:rsidRPr="00F76E57" w:rsidRDefault="00D0594A" w:rsidP="00D0594A">
      <w:pPr>
        <w:pStyle w:val="ListParagraph"/>
        <w:numPr>
          <w:ilvl w:val="0"/>
          <w:numId w:val="1"/>
        </w:numPr>
        <w:rPr>
          <w:rFonts w:ascii="Arial" w:hAnsi="Arial" w:cs="Arial"/>
          <w:szCs w:val="24"/>
        </w:rPr>
      </w:pPr>
      <w:r w:rsidRPr="00F76E57">
        <w:rPr>
          <w:rFonts w:ascii="Arial" w:hAnsi="Arial" w:cs="Arial"/>
          <w:szCs w:val="24"/>
        </w:rPr>
        <w:t>Providing Equal Opportunities for All</w:t>
      </w:r>
    </w:p>
    <w:p w14:paraId="395305AB" w14:textId="16B4A82A" w:rsidR="00D0594A" w:rsidRPr="00F76E57" w:rsidRDefault="003A1899" w:rsidP="00D0594A">
      <w:pPr>
        <w:pStyle w:val="ListParagraph"/>
        <w:numPr>
          <w:ilvl w:val="0"/>
          <w:numId w:val="1"/>
        </w:numPr>
        <w:rPr>
          <w:rFonts w:ascii="Arial" w:hAnsi="Arial" w:cs="Arial"/>
          <w:szCs w:val="24"/>
        </w:rPr>
      </w:pPr>
      <w:r w:rsidRPr="00F76E57">
        <w:rPr>
          <w:rFonts w:ascii="Arial" w:hAnsi="Arial" w:cs="Arial"/>
          <w:szCs w:val="24"/>
        </w:rPr>
        <w:t>Reasonable Adjustments</w:t>
      </w:r>
    </w:p>
    <w:p w14:paraId="69E7EDD5" w14:textId="380D5356" w:rsidR="001F3EC6" w:rsidRPr="00F76E57" w:rsidRDefault="001F3EC6" w:rsidP="003F2A42">
      <w:pPr>
        <w:pStyle w:val="ListParagraph"/>
        <w:numPr>
          <w:ilvl w:val="0"/>
          <w:numId w:val="1"/>
        </w:numPr>
        <w:rPr>
          <w:rFonts w:ascii="Arial" w:hAnsi="Arial" w:cs="Arial"/>
          <w:szCs w:val="24"/>
        </w:rPr>
      </w:pPr>
      <w:r w:rsidRPr="00F76E57">
        <w:rPr>
          <w:rFonts w:ascii="Arial" w:hAnsi="Arial" w:cs="Arial"/>
          <w:szCs w:val="24"/>
        </w:rPr>
        <w:t>Forms of Discrimination</w:t>
      </w:r>
    </w:p>
    <w:p w14:paraId="5361B25E" w14:textId="3D155595" w:rsidR="000A4558" w:rsidRPr="00F76E57" w:rsidRDefault="000A4558" w:rsidP="003F2A42">
      <w:pPr>
        <w:pStyle w:val="ListParagraph"/>
        <w:numPr>
          <w:ilvl w:val="0"/>
          <w:numId w:val="1"/>
        </w:numPr>
        <w:rPr>
          <w:rFonts w:ascii="Arial" w:hAnsi="Arial" w:cs="Arial"/>
          <w:szCs w:val="24"/>
        </w:rPr>
      </w:pPr>
      <w:r w:rsidRPr="00F76E57">
        <w:rPr>
          <w:rFonts w:ascii="Arial" w:hAnsi="Arial" w:cs="Arial"/>
          <w:szCs w:val="24"/>
        </w:rPr>
        <w:t xml:space="preserve">Reporting </w:t>
      </w:r>
      <w:r w:rsidR="0062487C" w:rsidRPr="00F76E57">
        <w:rPr>
          <w:rFonts w:ascii="Arial" w:hAnsi="Arial" w:cs="Arial"/>
          <w:szCs w:val="24"/>
        </w:rPr>
        <w:t>Discrimination</w:t>
      </w:r>
    </w:p>
    <w:p w14:paraId="727F8DEB" w14:textId="77777777" w:rsidR="000A4558" w:rsidRPr="00F76E57" w:rsidRDefault="000A4558" w:rsidP="000A4558">
      <w:pPr>
        <w:rPr>
          <w:rFonts w:ascii="Arial" w:hAnsi="Arial" w:cs="Arial"/>
          <w:szCs w:val="24"/>
        </w:rPr>
      </w:pPr>
    </w:p>
    <w:p w14:paraId="5EDD18F7" w14:textId="77777777" w:rsidR="000A4558" w:rsidRPr="00F76E57" w:rsidRDefault="000A4558" w:rsidP="000A4558">
      <w:pPr>
        <w:rPr>
          <w:rFonts w:ascii="Arial" w:hAnsi="Arial" w:cs="Arial"/>
          <w:szCs w:val="24"/>
        </w:rPr>
      </w:pPr>
    </w:p>
    <w:p w14:paraId="020A4BF5" w14:textId="77777777" w:rsidR="000A4558" w:rsidRPr="00F76E57" w:rsidRDefault="000A4558" w:rsidP="000A4558">
      <w:pPr>
        <w:rPr>
          <w:rFonts w:ascii="Arial" w:hAnsi="Arial" w:cs="Arial"/>
          <w:szCs w:val="24"/>
        </w:rPr>
      </w:pPr>
    </w:p>
    <w:p w14:paraId="77A2039E" w14:textId="77777777" w:rsidR="000A4558" w:rsidRPr="00F76E57" w:rsidRDefault="000A4558" w:rsidP="000A4558">
      <w:pPr>
        <w:rPr>
          <w:rFonts w:ascii="Arial" w:hAnsi="Arial" w:cs="Arial"/>
          <w:szCs w:val="24"/>
        </w:rPr>
      </w:pPr>
    </w:p>
    <w:p w14:paraId="2EFACC01" w14:textId="77777777" w:rsidR="000A4558" w:rsidRPr="00F76E57" w:rsidRDefault="000A4558" w:rsidP="000A4558">
      <w:pPr>
        <w:rPr>
          <w:rFonts w:ascii="Arial" w:hAnsi="Arial" w:cs="Arial"/>
          <w:szCs w:val="24"/>
        </w:rPr>
      </w:pPr>
    </w:p>
    <w:p w14:paraId="197109CD" w14:textId="23956689" w:rsidR="000A4558" w:rsidRPr="00F76E57" w:rsidRDefault="000A4558" w:rsidP="000A4558">
      <w:pPr>
        <w:rPr>
          <w:rFonts w:ascii="Arial" w:hAnsi="Arial" w:cs="Arial"/>
          <w:szCs w:val="24"/>
        </w:rPr>
      </w:pPr>
      <w:r w:rsidRPr="00F76E57">
        <w:rPr>
          <w:rFonts w:ascii="Arial" w:hAnsi="Arial" w:cs="Arial"/>
          <w:szCs w:val="24"/>
        </w:rPr>
        <w:t>Annex</w:t>
      </w:r>
      <w:r w:rsidR="0062487C" w:rsidRPr="00F76E57">
        <w:rPr>
          <w:rFonts w:ascii="Arial" w:hAnsi="Arial" w:cs="Arial"/>
          <w:szCs w:val="24"/>
        </w:rPr>
        <w:t xml:space="preserve"> 1 – Contact Information</w:t>
      </w:r>
    </w:p>
    <w:p w14:paraId="0601E2DC" w14:textId="77777777" w:rsidR="003C5B5B" w:rsidRDefault="003C5B5B" w:rsidP="003F2A42"/>
    <w:p w14:paraId="256F06C7" w14:textId="77777777" w:rsidR="008E1DC4" w:rsidRDefault="008E1DC4" w:rsidP="003F2A42"/>
    <w:p w14:paraId="21A63F34" w14:textId="77777777" w:rsidR="008E1DC4" w:rsidRDefault="008E1DC4" w:rsidP="003F2A42"/>
    <w:p w14:paraId="267BD71D" w14:textId="77777777" w:rsidR="008E1DC4" w:rsidRDefault="008E1DC4" w:rsidP="003F2A42"/>
    <w:p w14:paraId="0972DEF0" w14:textId="77777777" w:rsidR="008E1DC4" w:rsidRDefault="008E1DC4" w:rsidP="003F2A42"/>
    <w:p w14:paraId="02FF5C74" w14:textId="77777777" w:rsidR="008E1DC4" w:rsidRDefault="008E1DC4" w:rsidP="003F2A42"/>
    <w:p w14:paraId="72FFCC09" w14:textId="77777777" w:rsidR="008E1DC4" w:rsidRDefault="008E1DC4" w:rsidP="003F2A42"/>
    <w:p w14:paraId="64C88520" w14:textId="77777777" w:rsidR="008E1DC4" w:rsidRDefault="008E1DC4" w:rsidP="003F2A42"/>
    <w:p w14:paraId="773692EC" w14:textId="77777777" w:rsidR="008E1DC4" w:rsidRDefault="008E1DC4" w:rsidP="003F2A42"/>
    <w:p w14:paraId="7B89700D" w14:textId="77777777" w:rsidR="008E1DC4" w:rsidRDefault="008E1DC4" w:rsidP="003F2A42"/>
    <w:p w14:paraId="2DD59343" w14:textId="77777777" w:rsidR="008E1DC4" w:rsidRDefault="008E1DC4" w:rsidP="003F2A42"/>
    <w:p w14:paraId="2ED01CC1" w14:textId="77777777" w:rsidR="008E1DC4" w:rsidRDefault="008E1DC4" w:rsidP="003F2A42"/>
    <w:p w14:paraId="7754A7CF" w14:textId="77777777" w:rsidR="008E1DC4" w:rsidRDefault="008E1DC4" w:rsidP="003F2A42"/>
    <w:p w14:paraId="4B35CCBD" w14:textId="77777777" w:rsidR="008E1DC4" w:rsidRDefault="008E1DC4" w:rsidP="003F2A42"/>
    <w:p w14:paraId="111F6986" w14:textId="77777777" w:rsidR="008E1DC4" w:rsidRDefault="008E1DC4" w:rsidP="003F2A42"/>
    <w:p w14:paraId="4FE4E628" w14:textId="77777777" w:rsidR="008E1DC4" w:rsidRDefault="008E1DC4" w:rsidP="003F2A42"/>
    <w:p w14:paraId="0ED7E435" w14:textId="77777777" w:rsidR="008E1DC4" w:rsidRDefault="008E1DC4" w:rsidP="003F2A42"/>
    <w:p w14:paraId="26D106E3" w14:textId="77777777" w:rsidR="008E1DC4" w:rsidRDefault="008E1DC4" w:rsidP="003F2A42"/>
    <w:p w14:paraId="31BC4AC1" w14:textId="77777777" w:rsidR="008E1DC4" w:rsidRDefault="008E1DC4" w:rsidP="003F2A42"/>
    <w:p w14:paraId="72FA02F7" w14:textId="77777777" w:rsidR="008E1DC4" w:rsidRDefault="008E1DC4" w:rsidP="003F2A42"/>
    <w:p w14:paraId="3D1833AA" w14:textId="77777777" w:rsidR="008E1DC4" w:rsidRDefault="008E1DC4" w:rsidP="003F2A42"/>
    <w:p w14:paraId="0800D42D" w14:textId="77777777" w:rsidR="008E1DC4" w:rsidRDefault="008E1DC4" w:rsidP="003F2A42"/>
    <w:p w14:paraId="652171D7" w14:textId="77777777" w:rsidR="008E1DC4" w:rsidRDefault="008E1DC4" w:rsidP="003F2A42"/>
    <w:p w14:paraId="142C1FEA" w14:textId="77777777" w:rsidR="008E1DC4" w:rsidRDefault="008E1DC4" w:rsidP="003F2A42"/>
    <w:p w14:paraId="1D18F1B9" w14:textId="77777777" w:rsidR="008E1DC4" w:rsidRDefault="008E1DC4" w:rsidP="003F2A42"/>
    <w:p w14:paraId="0A5500C4" w14:textId="77777777" w:rsidR="008E1DC4" w:rsidRDefault="008E1DC4" w:rsidP="003F2A42"/>
    <w:p w14:paraId="183F9336" w14:textId="77777777" w:rsidR="008E1DC4" w:rsidRDefault="008E1DC4" w:rsidP="003F2A42"/>
    <w:p w14:paraId="2E319464" w14:textId="77777777" w:rsidR="008E1DC4" w:rsidRDefault="008E1DC4" w:rsidP="003F2A42"/>
    <w:p w14:paraId="6113F611" w14:textId="77777777" w:rsidR="008E1DC4" w:rsidRDefault="008E1DC4" w:rsidP="003F2A42"/>
    <w:p w14:paraId="3BB6F539" w14:textId="77777777" w:rsidR="008E1DC4" w:rsidRDefault="008E1DC4" w:rsidP="003F2A42"/>
    <w:p w14:paraId="6054B15F" w14:textId="77777777" w:rsidR="008E1DC4" w:rsidRDefault="008E1DC4" w:rsidP="003F2A42"/>
    <w:p w14:paraId="36800A65" w14:textId="77777777" w:rsidR="008E1DC4" w:rsidRDefault="008E1DC4" w:rsidP="003F2A42"/>
    <w:p w14:paraId="63A358D1" w14:textId="77777777" w:rsidR="008E1DC4" w:rsidRDefault="008E1DC4" w:rsidP="003F2A42"/>
    <w:p w14:paraId="084234AA" w14:textId="77777777" w:rsidR="008E1DC4" w:rsidRDefault="008E1DC4" w:rsidP="003F2A42"/>
    <w:p w14:paraId="4D961EB9" w14:textId="77777777" w:rsidR="008E1DC4" w:rsidRDefault="008E1DC4" w:rsidP="003F2A42"/>
    <w:p w14:paraId="18D4AA59" w14:textId="43E29DE0" w:rsidR="008E1DC4" w:rsidRPr="00F76E57" w:rsidRDefault="008E1DC4" w:rsidP="003F2A42">
      <w:pPr>
        <w:rPr>
          <w:rFonts w:ascii="Arial" w:hAnsi="Arial" w:cs="Arial"/>
          <w:b/>
          <w:bCs/>
          <w:szCs w:val="24"/>
        </w:rPr>
      </w:pPr>
      <w:r w:rsidRPr="00F76E57">
        <w:rPr>
          <w:rFonts w:ascii="Arial" w:hAnsi="Arial" w:cs="Arial"/>
          <w:b/>
          <w:bCs/>
          <w:szCs w:val="24"/>
        </w:rPr>
        <w:lastRenderedPageBreak/>
        <w:t>Policy Statement</w:t>
      </w:r>
    </w:p>
    <w:p w14:paraId="7BFA0A53" w14:textId="77777777" w:rsidR="002B6859" w:rsidRPr="00F76E57" w:rsidRDefault="002B6859" w:rsidP="001851A9">
      <w:pPr>
        <w:jc w:val="both"/>
        <w:rPr>
          <w:rFonts w:ascii="Arial" w:hAnsi="Arial" w:cs="Arial"/>
          <w:b/>
          <w:bCs/>
          <w:szCs w:val="24"/>
        </w:rPr>
      </w:pPr>
    </w:p>
    <w:p w14:paraId="224FABED" w14:textId="6B721B8A" w:rsidR="002B6859" w:rsidRPr="00F76E57" w:rsidRDefault="002B6859" w:rsidP="001851A9">
      <w:pPr>
        <w:jc w:val="both"/>
        <w:rPr>
          <w:rFonts w:ascii="Arial" w:hAnsi="Arial" w:cs="Arial"/>
          <w:szCs w:val="24"/>
        </w:rPr>
      </w:pPr>
      <w:r w:rsidRPr="00F76E57">
        <w:rPr>
          <w:rFonts w:ascii="Arial" w:hAnsi="Arial" w:cs="Arial"/>
          <w:szCs w:val="24"/>
        </w:rPr>
        <w:t>MKMA Karate is committed to providing an environment which is free from prejudice</w:t>
      </w:r>
      <w:r w:rsidR="00627972" w:rsidRPr="00F76E57">
        <w:rPr>
          <w:rFonts w:ascii="Arial" w:hAnsi="Arial" w:cs="Arial"/>
          <w:szCs w:val="24"/>
        </w:rPr>
        <w:t xml:space="preserve"> and bullying fostering the spirit of friendship among all. </w:t>
      </w:r>
    </w:p>
    <w:p w14:paraId="77471DCC" w14:textId="635A768B" w:rsidR="00066D6F" w:rsidRPr="00F76E57" w:rsidRDefault="00627972" w:rsidP="001851A9">
      <w:pPr>
        <w:jc w:val="both"/>
        <w:rPr>
          <w:rFonts w:ascii="Arial" w:hAnsi="Arial" w:cs="Arial"/>
          <w:szCs w:val="24"/>
        </w:rPr>
      </w:pPr>
      <w:r w:rsidRPr="00F76E57">
        <w:rPr>
          <w:rFonts w:ascii="Arial" w:hAnsi="Arial" w:cs="Arial"/>
          <w:szCs w:val="24"/>
        </w:rPr>
        <w:t>This policy outlines w</w:t>
      </w:r>
      <w:r w:rsidR="00541A40" w:rsidRPr="00F76E57">
        <w:rPr>
          <w:rFonts w:ascii="Arial" w:hAnsi="Arial" w:cs="Arial"/>
          <w:szCs w:val="24"/>
        </w:rPr>
        <w:t xml:space="preserve">hat standards we expect our club members to follow as well as identifying MKMA </w:t>
      </w:r>
      <w:r w:rsidR="00203679" w:rsidRPr="00F76E57">
        <w:rPr>
          <w:rFonts w:ascii="Arial" w:hAnsi="Arial" w:cs="Arial"/>
          <w:szCs w:val="24"/>
        </w:rPr>
        <w:t>Karate’s</w:t>
      </w:r>
      <w:r w:rsidR="003208E9" w:rsidRPr="00F76E57">
        <w:rPr>
          <w:rFonts w:ascii="Arial" w:hAnsi="Arial" w:cs="Arial"/>
          <w:szCs w:val="24"/>
        </w:rPr>
        <w:t xml:space="preserve">’ commitment to equality and diversity. </w:t>
      </w:r>
      <w:r w:rsidR="00203679" w:rsidRPr="00F76E57">
        <w:rPr>
          <w:rFonts w:ascii="Arial" w:hAnsi="Arial" w:cs="Arial"/>
          <w:szCs w:val="24"/>
        </w:rPr>
        <w:t>Our aim as an organisation is to ensure that all our members are respected, valued and given equal opportunity</w:t>
      </w:r>
      <w:r w:rsidR="008861A1" w:rsidRPr="00F76E57">
        <w:rPr>
          <w:rFonts w:ascii="Arial" w:hAnsi="Arial" w:cs="Arial"/>
          <w:szCs w:val="24"/>
        </w:rPr>
        <w:t xml:space="preserve">, </w:t>
      </w:r>
      <w:r w:rsidR="00273D4B" w:rsidRPr="00F76E57">
        <w:rPr>
          <w:rFonts w:ascii="Arial" w:hAnsi="Arial" w:cs="Arial"/>
          <w:szCs w:val="24"/>
        </w:rPr>
        <w:t xml:space="preserve">eliminating all forms of </w:t>
      </w:r>
      <w:r w:rsidR="0021755D" w:rsidRPr="00F76E57">
        <w:rPr>
          <w:rFonts w:ascii="Arial" w:hAnsi="Arial" w:cs="Arial"/>
          <w:szCs w:val="24"/>
        </w:rPr>
        <w:t xml:space="preserve">unlawful </w:t>
      </w:r>
      <w:r w:rsidR="00273D4B" w:rsidRPr="00F76E57">
        <w:rPr>
          <w:rFonts w:ascii="Arial" w:hAnsi="Arial" w:cs="Arial"/>
          <w:szCs w:val="24"/>
        </w:rPr>
        <w:t>discrimination within our organisation</w:t>
      </w:r>
      <w:r w:rsidR="008861A1" w:rsidRPr="00F76E57">
        <w:rPr>
          <w:rFonts w:ascii="Arial" w:hAnsi="Arial" w:cs="Arial"/>
          <w:szCs w:val="24"/>
        </w:rPr>
        <w:t>.</w:t>
      </w:r>
    </w:p>
    <w:p w14:paraId="3A1FE89A" w14:textId="77777777" w:rsidR="00066D6F" w:rsidRPr="00F76E57" w:rsidRDefault="00066D6F" w:rsidP="001851A9">
      <w:pPr>
        <w:jc w:val="both"/>
        <w:rPr>
          <w:rFonts w:ascii="Arial" w:hAnsi="Arial" w:cs="Arial"/>
          <w:szCs w:val="24"/>
        </w:rPr>
      </w:pPr>
    </w:p>
    <w:p w14:paraId="72FBEF5F" w14:textId="68D246D1" w:rsidR="0033664E" w:rsidRPr="00F76E57" w:rsidRDefault="0033664E" w:rsidP="001851A9">
      <w:pPr>
        <w:jc w:val="both"/>
        <w:rPr>
          <w:rFonts w:ascii="Arial" w:hAnsi="Arial" w:cs="Arial"/>
          <w:szCs w:val="24"/>
        </w:rPr>
      </w:pPr>
      <w:r w:rsidRPr="00F76E57">
        <w:rPr>
          <w:rFonts w:ascii="Arial" w:hAnsi="Arial" w:cs="Arial"/>
          <w:szCs w:val="24"/>
        </w:rPr>
        <w:t xml:space="preserve">All Instructors should understand they, as well as MKMA Karate as an organisation, can be held liable for acts of bullying, harassment, victimisation and unlawful discrimination, </w:t>
      </w:r>
      <w:proofErr w:type="gramStart"/>
      <w:r w:rsidRPr="00F76E57">
        <w:rPr>
          <w:rFonts w:ascii="Arial" w:hAnsi="Arial" w:cs="Arial"/>
          <w:szCs w:val="24"/>
        </w:rPr>
        <w:t>in the course of</w:t>
      </w:r>
      <w:proofErr w:type="gramEnd"/>
      <w:r w:rsidRPr="00F76E57">
        <w:rPr>
          <w:rFonts w:ascii="Arial" w:hAnsi="Arial" w:cs="Arial"/>
          <w:szCs w:val="24"/>
        </w:rPr>
        <w:t xml:space="preserve"> their affiliation, against fellow </w:t>
      </w:r>
      <w:r w:rsidR="00C26630" w:rsidRPr="00F76E57">
        <w:rPr>
          <w:rFonts w:ascii="Arial" w:hAnsi="Arial" w:cs="Arial"/>
          <w:szCs w:val="24"/>
        </w:rPr>
        <w:t>Instructors</w:t>
      </w:r>
      <w:r w:rsidRPr="00F76E57">
        <w:rPr>
          <w:rFonts w:ascii="Arial" w:hAnsi="Arial" w:cs="Arial"/>
          <w:szCs w:val="24"/>
        </w:rPr>
        <w:t xml:space="preserve">, </w:t>
      </w:r>
      <w:r w:rsidR="00C26630" w:rsidRPr="00F76E57">
        <w:rPr>
          <w:rFonts w:ascii="Arial" w:hAnsi="Arial" w:cs="Arial"/>
          <w:szCs w:val="24"/>
        </w:rPr>
        <w:t>Staff, Students</w:t>
      </w:r>
      <w:r w:rsidRPr="00F76E57">
        <w:rPr>
          <w:rFonts w:ascii="Arial" w:hAnsi="Arial" w:cs="Arial"/>
          <w:szCs w:val="24"/>
        </w:rPr>
        <w:t>, suppliers and the</w:t>
      </w:r>
      <w:r w:rsidR="00C26630" w:rsidRPr="00F76E57">
        <w:rPr>
          <w:rFonts w:ascii="Arial" w:hAnsi="Arial" w:cs="Arial"/>
          <w:szCs w:val="24"/>
        </w:rPr>
        <w:t xml:space="preserve"> general</w:t>
      </w:r>
      <w:r w:rsidRPr="00F76E57">
        <w:rPr>
          <w:rFonts w:ascii="Arial" w:hAnsi="Arial" w:cs="Arial"/>
          <w:szCs w:val="24"/>
        </w:rPr>
        <w:t xml:space="preserve"> public</w:t>
      </w:r>
      <w:r w:rsidR="00C26630" w:rsidRPr="00F76E57">
        <w:rPr>
          <w:rFonts w:ascii="Arial" w:hAnsi="Arial" w:cs="Arial"/>
          <w:szCs w:val="24"/>
        </w:rPr>
        <w:t>.</w:t>
      </w:r>
    </w:p>
    <w:p w14:paraId="121D9B56" w14:textId="77777777" w:rsidR="00066D6F" w:rsidRPr="00F76E57" w:rsidRDefault="00066D6F" w:rsidP="001851A9">
      <w:pPr>
        <w:jc w:val="both"/>
        <w:rPr>
          <w:rFonts w:ascii="Arial" w:hAnsi="Arial" w:cs="Arial"/>
          <w:szCs w:val="24"/>
        </w:rPr>
      </w:pPr>
    </w:p>
    <w:p w14:paraId="6C35DC55" w14:textId="77777777" w:rsidR="00844087" w:rsidRPr="00F76E57" w:rsidRDefault="00844087" w:rsidP="001851A9">
      <w:pPr>
        <w:jc w:val="both"/>
        <w:rPr>
          <w:rFonts w:ascii="Arial" w:hAnsi="Arial" w:cs="Arial"/>
          <w:szCs w:val="24"/>
        </w:rPr>
      </w:pPr>
    </w:p>
    <w:p w14:paraId="1EDDC43D" w14:textId="75DA497D" w:rsidR="00F53A11" w:rsidRPr="00F76E57" w:rsidRDefault="00F53A11" w:rsidP="001851A9">
      <w:pPr>
        <w:jc w:val="both"/>
        <w:rPr>
          <w:rFonts w:ascii="Arial" w:hAnsi="Arial" w:cs="Arial"/>
          <w:b/>
          <w:bCs/>
          <w:szCs w:val="24"/>
        </w:rPr>
      </w:pPr>
      <w:r w:rsidRPr="00F76E57">
        <w:rPr>
          <w:rFonts w:ascii="Arial" w:hAnsi="Arial" w:cs="Arial"/>
          <w:b/>
          <w:bCs/>
          <w:szCs w:val="24"/>
        </w:rPr>
        <w:t>The Equality Act 2010</w:t>
      </w:r>
    </w:p>
    <w:p w14:paraId="49BB66F3" w14:textId="77777777" w:rsidR="004C0C68" w:rsidRPr="00F76E57" w:rsidRDefault="004C0C68" w:rsidP="001851A9">
      <w:pPr>
        <w:jc w:val="both"/>
        <w:rPr>
          <w:rFonts w:ascii="Arial" w:hAnsi="Arial" w:cs="Arial"/>
          <w:szCs w:val="24"/>
        </w:rPr>
      </w:pPr>
    </w:p>
    <w:p w14:paraId="618D1B1B" w14:textId="0AABFBC5" w:rsidR="00832381" w:rsidRPr="00F76E57" w:rsidRDefault="00D42F50" w:rsidP="004C0C68">
      <w:pPr>
        <w:jc w:val="both"/>
        <w:rPr>
          <w:rFonts w:ascii="Arial" w:hAnsi="Arial" w:cs="Arial"/>
          <w:szCs w:val="24"/>
        </w:rPr>
      </w:pPr>
      <w:r w:rsidRPr="00F76E57">
        <w:rPr>
          <w:rFonts w:ascii="Arial" w:hAnsi="Arial" w:cs="Arial"/>
          <w:szCs w:val="24"/>
        </w:rPr>
        <w:t>The Equality Act was passed into UK law in 2010</w:t>
      </w:r>
      <w:r w:rsidR="008D38B3" w:rsidRPr="00F76E57">
        <w:rPr>
          <w:rFonts w:ascii="Arial" w:hAnsi="Arial" w:cs="Arial"/>
          <w:szCs w:val="24"/>
        </w:rPr>
        <w:t xml:space="preserve"> setting </w:t>
      </w:r>
      <w:r w:rsidR="00832381" w:rsidRPr="00F76E57">
        <w:rPr>
          <w:rFonts w:ascii="Arial" w:hAnsi="Arial" w:cs="Arial"/>
          <w:szCs w:val="24"/>
        </w:rPr>
        <w:t>guidelines and legally protecting individuals from discrimination. It replaced previous anti-discrimination laws with a single Act, making the law easier to understand and strengthening protection in some situations</w:t>
      </w:r>
      <w:r w:rsidR="00A60BCB" w:rsidRPr="00F76E57">
        <w:rPr>
          <w:rFonts w:ascii="Arial" w:hAnsi="Arial" w:cs="Arial"/>
          <w:szCs w:val="24"/>
        </w:rPr>
        <w:t>.</w:t>
      </w:r>
    </w:p>
    <w:p w14:paraId="5DEE7FBB" w14:textId="77777777" w:rsidR="00832381" w:rsidRPr="00F76E57" w:rsidRDefault="00832381" w:rsidP="004C0C68">
      <w:pPr>
        <w:jc w:val="both"/>
        <w:rPr>
          <w:rFonts w:ascii="Arial" w:hAnsi="Arial" w:cs="Arial"/>
          <w:szCs w:val="24"/>
        </w:rPr>
      </w:pPr>
    </w:p>
    <w:p w14:paraId="4FEBD10E" w14:textId="02E6596F" w:rsidR="004C0C68" w:rsidRPr="00F76E57" w:rsidRDefault="00070BEB" w:rsidP="004C0C68">
      <w:pPr>
        <w:jc w:val="both"/>
        <w:rPr>
          <w:rFonts w:ascii="Arial" w:hAnsi="Arial" w:cs="Arial"/>
          <w:szCs w:val="24"/>
        </w:rPr>
      </w:pPr>
      <w:r w:rsidRPr="00F76E57">
        <w:rPr>
          <w:rFonts w:ascii="Arial" w:hAnsi="Arial" w:cs="Arial"/>
          <w:szCs w:val="24"/>
        </w:rPr>
        <w:t>The Equality act protects you from discrimination in the following settings:</w:t>
      </w:r>
    </w:p>
    <w:p w14:paraId="6F6E9F3C" w14:textId="76EE674C" w:rsidR="004C0C68" w:rsidRPr="00F76E57" w:rsidRDefault="00070BEB" w:rsidP="00070BEB">
      <w:pPr>
        <w:pStyle w:val="ListParagraph"/>
        <w:numPr>
          <w:ilvl w:val="0"/>
          <w:numId w:val="9"/>
        </w:numPr>
        <w:jc w:val="both"/>
        <w:rPr>
          <w:rFonts w:ascii="Arial" w:hAnsi="Arial" w:cs="Arial"/>
          <w:szCs w:val="24"/>
        </w:rPr>
      </w:pPr>
      <w:r w:rsidRPr="00F76E57">
        <w:rPr>
          <w:rFonts w:ascii="Arial" w:hAnsi="Arial" w:cs="Arial"/>
          <w:szCs w:val="24"/>
        </w:rPr>
        <w:t>A</w:t>
      </w:r>
      <w:r w:rsidR="004C0C68" w:rsidRPr="00F76E57">
        <w:rPr>
          <w:rFonts w:ascii="Arial" w:hAnsi="Arial" w:cs="Arial"/>
          <w:szCs w:val="24"/>
        </w:rPr>
        <w:t>t work</w:t>
      </w:r>
    </w:p>
    <w:p w14:paraId="01DFA86D" w14:textId="4D7838CB" w:rsidR="004C0C68" w:rsidRPr="00F76E57" w:rsidRDefault="00070BEB" w:rsidP="00070BEB">
      <w:pPr>
        <w:pStyle w:val="ListParagraph"/>
        <w:numPr>
          <w:ilvl w:val="0"/>
          <w:numId w:val="9"/>
        </w:numPr>
        <w:jc w:val="both"/>
        <w:rPr>
          <w:rFonts w:ascii="Arial" w:hAnsi="Arial" w:cs="Arial"/>
          <w:szCs w:val="24"/>
        </w:rPr>
      </w:pPr>
      <w:r w:rsidRPr="00F76E57">
        <w:rPr>
          <w:rFonts w:ascii="Arial" w:hAnsi="Arial" w:cs="Arial"/>
          <w:szCs w:val="24"/>
        </w:rPr>
        <w:t>I</w:t>
      </w:r>
      <w:r w:rsidR="004C0C68" w:rsidRPr="00F76E57">
        <w:rPr>
          <w:rFonts w:ascii="Arial" w:hAnsi="Arial" w:cs="Arial"/>
          <w:szCs w:val="24"/>
        </w:rPr>
        <w:t>n education</w:t>
      </w:r>
    </w:p>
    <w:p w14:paraId="7C4D192A" w14:textId="7638E241" w:rsidR="004C0C68" w:rsidRPr="00F76E57" w:rsidRDefault="00070BEB" w:rsidP="00070BEB">
      <w:pPr>
        <w:pStyle w:val="ListParagraph"/>
        <w:numPr>
          <w:ilvl w:val="0"/>
          <w:numId w:val="9"/>
        </w:numPr>
        <w:jc w:val="both"/>
        <w:rPr>
          <w:rFonts w:ascii="Arial" w:hAnsi="Arial" w:cs="Arial"/>
          <w:szCs w:val="24"/>
        </w:rPr>
      </w:pPr>
      <w:r w:rsidRPr="00F76E57">
        <w:rPr>
          <w:rFonts w:ascii="Arial" w:hAnsi="Arial" w:cs="Arial"/>
          <w:szCs w:val="24"/>
        </w:rPr>
        <w:t>A</w:t>
      </w:r>
      <w:r w:rsidR="004C0C68" w:rsidRPr="00F76E57">
        <w:rPr>
          <w:rFonts w:ascii="Arial" w:hAnsi="Arial" w:cs="Arial"/>
          <w:szCs w:val="24"/>
        </w:rPr>
        <w:t>s a consumer</w:t>
      </w:r>
    </w:p>
    <w:p w14:paraId="34CB499C" w14:textId="0895FA1E" w:rsidR="004C0C68" w:rsidRPr="00F76E57" w:rsidRDefault="00070BEB" w:rsidP="00070BEB">
      <w:pPr>
        <w:pStyle w:val="ListParagraph"/>
        <w:numPr>
          <w:ilvl w:val="0"/>
          <w:numId w:val="9"/>
        </w:numPr>
        <w:jc w:val="both"/>
        <w:rPr>
          <w:rFonts w:ascii="Arial" w:hAnsi="Arial" w:cs="Arial"/>
          <w:szCs w:val="24"/>
        </w:rPr>
      </w:pPr>
      <w:r w:rsidRPr="00F76E57">
        <w:rPr>
          <w:rFonts w:ascii="Arial" w:hAnsi="Arial" w:cs="Arial"/>
          <w:szCs w:val="24"/>
        </w:rPr>
        <w:t>W</w:t>
      </w:r>
      <w:r w:rsidR="004C0C68" w:rsidRPr="00F76E57">
        <w:rPr>
          <w:rFonts w:ascii="Arial" w:hAnsi="Arial" w:cs="Arial"/>
          <w:szCs w:val="24"/>
        </w:rPr>
        <w:t>hen using public services</w:t>
      </w:r>
    </w:p>
    <w:p w14:paraId="75D3BF0F" w14:textId="7D38F01A" w:rsidR="004C0C68" w:rsidRPr="00F76E57" w:rsidRDefault="00070BEB" w:rsidP="00070BEB">
      <w:pPr>
        <w:pStyle w:val="ListParagraph"/>
        <w:numPr>
          <w:ilvl w:val="0"/>
          <w:numId w:val="9"/>
        </w:numPr>
        <w:jc w:val="both"/>
        <w:rPr>
          <w:rFonts w:ascii="Arial" w:hAnsi="Arial" w:cs="Arial"/>
          <w:szCs w:val="24"/>
        </w:rPr>
      </w:pPr>
      <w:r w:rsidRPr="00F76E57">
        <w:rPr>
          <w:rFonts w:ascii="Arial" w:hAnsi="Arial" w:cs="Arial"/>
          <w:szCs w:val="24"/>
        </w:rPr>
        <w:t>W</w:t>
      </w:r>
      <w:r w:rsidR="004C0C68" w:rsidRPr="00F76E57">
        <w:rPr>
          <w:rFonts w:ascii="Arial" w:hAnsi="Arial" w:cs="Arial"/>
          <w:szCs w:val="24"/>
        </w:rPr>
        <w:t>hen buying or renting property</w:t>
      </w:r>
    </w:p>
    <w:p w14:paraId="57559709" w14:textId="5B5F67BE" w:rsidR="004C0C68" w:rsidRPr="00F76E57" w:rsidRDefault="00070BEB" w:rsidP="00070BEB">
      <w:pPr>
        <w:pStyle w:val="ListParagraph"/>
        <w:numPr>
          <w:ilvl w:val="0"/>
          <w:numId w:val="9"/>
        </w:numPr>
        <w:jc w:val="both"/>
        <w:rPr>
          <w:rFonts w:ascii="Arial" w:hAnsi="Arial" w:cs="Arial"/>
          <w:szCs w:val="24"/>
        </w:rPr>
      </w:pPr>
      <w:r w:rsidRPr="00F76E57">
        <w:rPr>
          <w:rFonts w:ascii="Arial" w:hAnsi="Arial" w:cs="Arial"/>
          <w:szCs w:val="24"/>
        </w:rPr>
        <w:t>A</w:t>
      </w:r>
      <w:r w:rsidR="004C0C68" w:rsidRPr="00F76E57">
        <w:rPr>
          <w:rFonts w:ascii="Arial" w:hAnsi="Arial" w:cs="Arial"/>
          <w:szCs w:val="24"/>
        </w:rPr>
        <w:t>s a member or guest of a private club or association</w:t>
      </w:r>
    </w:p>
    <w:p w14:paraId="09902664" w14:textId="07A9527A" w:rsidR="004C0C68" w:rsidRPr="00F76E57" w:rsidRDefault="004C0C68" w:rsidP="004C0C68">
      <w:pPr>
        <w:jc w:val="both"/>
        <w:rPr>
          <w:rFonts w:ascii="Arial" w:hAnsi="Arial" w:cs="Arial"/>
          <w:szCs w:val="24"/>
        </w:rPr>
      </w:pPr>
    </w:p>
    <w:p w14:paraId="565C516F" w14:textId="77777777" w:rsidR="004C0C68" w:rsidRPr="00F76E57" w:rsidRDefault="004C0C68" w:rsidP="004C0C68">
      <w:pPr>
        <w:jc w:val="both"/>
        <w:rPr>
          <w:rFonts w:ascii="Arial" w:hAnsi="Arial" w:cs="Arial"/>
          <w:szCs w:val="24"/>
        </w:rPr>
      </w:pPr>
      <w:r w:rsidRPr="00F76E57">
        <w:rPr>
          <w:rFonts w:ascii="Arial" w:hAnsi="Arial" w:cs="Arial"/>
          <w:szCs w:val="24"/>
        </w:rPr>
        <w:t>You’re also protected from discrimination if:</w:t>
      </w:r>
    </w:p>
    <w:p w14:paraId="39B08AFC" w14:textId="7EFA9DEE" w:rsidR="004C0C68" w:rsidRPr="00F76E57" w:rsidRDefault="004C0C68" w:rsidP="00DB678D">
      <w:pPr>
        <w:pStyle w:val="ListParagraph"/>
        <w:numPr>
          <w:ilvl w:val="0"/>
          <w:numId w:val="10"/>
        </w:numPr>
        <w:jc w:val="both"/>
        <w:rPr>
          <w:rFonts w:ascii="Arial" w:hAnsi="Arial" w:cs="Arial"/>
          <w:szCs w:val="24"/>
        </w:rPr>
      </w:pPr>
      <w:r w:rsidRPr="00F76E57">
        <w:rPr>
          <w:rFonts w:ascii="Arial" w:hAnsi="Arial" w:cs="Arial"/>
          <w:szCs w:val="24"/>
        </w:rPr>
        <w:t>you’re associated with someone who has a protected characteristic, for example a family member or friend</w:t>
      </w:r>
      <w:r w:rsidR="00DB678D" w:rsidRPr="00F76E57">
        <w:rPr>
          <w:rFonts w:ascii="Arial" w:hAnsi="Arial" w:cs="Arial"/>
          <w:szCs w:val="24"/>
        </w:rPr>
        <w:t>.</w:t>
      </w:r>
    </w:p>
    <w:p w14:paraId="26F59E40" w14:textId="6F89BE3A" w:rsidR="004C0C68" w:rsidRPr="00F76E57" w:rsidRDefault="004C0C68" w:rsidP="00DB678D">
      <w:pPr>
        <w:pStyle w:val="ListParagraph"/>
        <w:numPr>
          <w:ilvl w:val="0"/>
          <w:numId w:val="10"/>
        </w:numPr>
        <w:jc w:val="both"/>
        <w:rPr>
          <w:rFonts w:ascii="Arial" w:hAnsi="Arial" w:cs="Arial"/>
          <w:szCs w:val="24"/>
        </w:rPr>
      </w:pPr>
      <w:r w:rsidRPr="00F76E57">
        <w:rPr>
          <w:rFonts w:ascii="Arial" w:hAnsi="Arial" w:cs="Arial"/>
          <w:szCs w:val="24"/>
        </w:rPr>
        <w:t>you’ve complained about discrimination or supported someone else’s claim</w:t>
      </w:r>
      <w:r w:rsidR="00DB678D" w:rsidRPr="00F76E57">
        <w:rPr>
          <w:rFonts w:ascii="Arial" w:hAnsi="Arial" w:cs="Arial"/>
          <w:szCs w:val="24"/>
        </w:rPr>
        <w:t>.</w:t>
      </w:r>
    </w:p>
    <w:p w14:paraId="655EC2A0" w14:textId="77777777" w:rsidR="00844087" w:rsidRPr="00F76E57" w:rsidRDefault="00844087" w:rsidP="00844087">
      <w:pPr>
        <w:jc w:val="both"/>
        <w:rPr>
          <w:rFonts w:ascii="Arial" w:hAnsi="Arial" w:cs="Arial"/>
          <w:szCs w:val="24"/>
        </w:rPr>
      </w:pPr>
    </w:p>
    <w:p w14:paraId="3B173CC8" w14:textId="77777777" w:rsidR="00844087" w:rsidRPr="00F76E57" w:rsidRDefault="00844087" w:rsidP="00844087">
      <w:pPr>
        <w:jc w:val="both"/>
        <w:rPr>
          <w:rFonts w:ascii="Arial" w:hAnsi="Arial" w:cs="Arial"/>
          <w:szCs w:val="24"/>
        </w:rPr>
      </w:pPr>
    </w:p>
    <w:p w14:paraId="6E5E7843" w14:textId="77777777" w:rsidR="00844087" w:rsidRPr="00F76E57" w:rsidRDefault="00844087" w:rsidP="00844087">
      <w:pPr>
        <w:jc w:val="both"/>
        <w:rPr>
          <w:rFonts w:ascii="Arial" w:hAnsi="Arial" w:cs="Arial"/>
          <w:b/>
          <w:bCs/>
          <w:szCs w:val="24"/>
        </w:rPr>
      </w:pPr>
      <w:r w:rsidRPr="00F76E57">
        <w:rPr>
          <w:rFonts w:ascii="Arial" w:hAnsi="Arial" w:cs="Arial"/>
          <w:b/>
          <w:bCs/>
          <w:szCs w:val="24"/>
        </w:rPr>
        <w:t>Protected Characteristics</w:t>
      </w:r>
    </w:p>
    <w:p w14:paraId="393889AB" w14:textId="77777777" w:rsidR="00844087" w:rsidRPr="00F76E57" w:rsidRDefault="00844087" w:rsidP="00844087">
      <w:pPr>
        <w:jc w:val="both"/>
        <w:rPr>
          <w:rFonts w:ascii="Arial" w:hAnsi="Arial" w:cs="Arial"/>
          <w:szCs w:val="24"/>
        </w:rPr>
      </w:pPr>
    </w:p>
    <w:p w14:paraId="49062B2E" w14:textId="77777777" w:rsidR="00844087" w:rsidRPr="00F76E57" w:rsidRDefault="00844087" w:rsidP="00844087">
      <w:pPr>
        <w:jc w:val="both"/>
        <w:rPr>
          <w:rFonts w:ascii="Arial" w:hAnsi="Arial" w:cs="Arial"/>
          <w:szCs w:val="24"/>
        </w:rPr>
      </w:pPr>
      <w:r w:rsidRPr="00F76E57">
        <w:rPr>
          <w:rFonts w:ascii="Arial" w:hAnsi="Arial" w:cs="Arial"/>
          <w:szCs w:val="24"/>
        </w:rPr>
        <w:t>The Equality act of 2010 identifies the following as ‘protected characteristics’:</w:t>
      </w:r>
    </w:p>
    <w:p w14:paraId="0CB3572F" w14:textId="77777777" w:rsidR="00844087" w:rsidRPr="00F76E57" w:rsidRDefault="00844087" w:rsidP="00844087">
      <w:pPr>
        <w:pStyle w:val="ListParagraph"/>
        <w:numPr>
          <w:ilvl w:val="0"/>
          <w:numId w:val="8"/>
        </w:numPr>
        <w:jc w:val="both"/>
        <w:rPr>
          <w:rFonts w:ascii="Arial" w:hAnsi="Arial" w:cs="Arial"/>
          <w:szCs w:val="24"/>
        </w:rPr>
      </w:pPr>
      <w:r w:rsidRPr="00F76E57">
        <w:rPr>
          <w:rFonts w:ascii="Arial" w:hAnsi="Arial" w:cs="Arial"/>
          <w:szCs w:val="24"/>
        </w:rPr>
        <w:t>Age</w:t>
      </w:r>
    </w:p>
    <w:p w14:paraId="572466E3" w14:textId="77777777" w:rsidR="00844087" w:rsidRPr="00F76E57" w:rsidRDefault="00844087" w:rsidP="00844087">
      <w:pPr>
        <w:pStyle w:val="ListParagraph"/>
        <w:numPr>
          <w:ilvl w:val="0"/>
          <w:numId w:val="8"/>
        </w:numPr>
        <w:jc w:val="both"/>
        <w:rPr>
          <w:rFonts w:ascii="Arial" w:hAnsi="Arial" w:cs="Arial"/>
          <w:szCs w:val="24"/>
        </w:rPr>
      </w:pPr>
      <w:r w:rsidRPr="00F76E57">
        <w:rPr>
          <w:rFonts w:ascii="Arial" w:hAnsi="Arial" w:cs="Arial"/>
          <w:szCs w:val="24"/>
        </w:rPr>
        <w:t>Disability</w:t>
      </w:r>
    </w:p>
    <w:p w14:paraId="2A8BF0E0" w14:textId="77777777" w:rsidR="00844087" w:rsidRPr="00F76E57" w:rsidRDefault="00844087" w:rsidP="00844087">
      <w:pPr>
        <w:pStyle w:val="ListParagraph"/>
        <w:numPr>
          <w:ilvl w:val="0"/>
          <w:numId w:val="8"/>
        </w:numPr>
        <w:jc w:val="both"/>
        <w:rPr>
          <w:rFonts w:ascii="Arial" w:hAnsi="Arial" w:cs="Arial"/>
          <w:szCs w:val="24"/>
        </w:rPr>
      </w:pPr>
      <w:r w:rsidRPr="00F76E57">
        <w:rPr>
          <w:rFonts w:ascii="Arial" w:hAnsi="Arial" w:cs="Arial"/>
          <w:szCs w:val="24"/>
        </w:rPr>
        <w:t xml:space="preserve">Gender reassignment </w:t>
      </w:r>
    </w:p>
    <w:p w14:paraId="55A4961E" w14:textId="77777777" w:rsidR="00844087" w:rsidRPr="00F76E57" w:rsidRDefault="00844087" w:rsidP="00844087">
      <w:pPr>
        <w:pStyle w:val="ListParagraph"/>
        <w:numPr>
          <w:ilvl w:val="0"/>
          <w:numId w:val="8"/>
        </w:numPr>
        <w:jc w:val="both"/>
        <w:rPr>
          <w:rFonts w:ascii="Arial" w:hAnsi="Arial" w:cs="Arial"/>
          <w:szCs w:val="24"/>
        </w:rPr>
      </w:pPr>
      <w:r w:rsidRPr="00F76E57">
        <w:rPr>
          <w:rFonts w:ascii="Arial" w:hAnsi="Arial" w:cs="Arial"/>
          <w:szCs w:val="24"/>
        </w:rPr>
        <w:t>Marriage and civil partnership</w:t>
      </w:r>
    </w:p>
    <w:p w14:paraId="261FE773" w14:textId="77777777" w:rsidR="00844087" w:rsidRPr="00F76E57" w:rsidRDefault="00844087" w:rsidP="00844087">
      <w:pPr>
        <w:pStyle w:val="ListParagraph"/>
        <w:numPr>
          <w:ilvl w:val="0"/>
          <w:numId w:val="8"/>
        </w:numPr>
        <w:jc w:val="both"/>
        <w:rPr>
          <w:rFonts w:ascii="Arial" w:hAnsi="Arial" w:cs="Arial"/>
          <w:szCs w:val="24"/>
        </w:rPr>
      </w:pPr>
      <w:r w:rsidRPr="00F76E57">
        <w:rPr>
          <w:rFonts w:ascii="Arial" w:hAnsi="Arial" w:cs="Arial"/>
          <w:szCs w:val="24"/>
        </w:rPr>
        <w:t>Pregnancy and maternity</w:t>
      </w:r>
    </w:p>
    <w:p w14:paraId="30FEE57E" w14:textId="77777777" w:rsidR="00844087" w:rsidRPr="00F76E57" w:rsidRDefault="00844087" w:rsidP="00844087">
      <w:pPr>
        <w:pStyle w:val="ListParagraph"/>
        <w:numPr>
          <w:ilvl w:val="0"/>
          <w:numId w:val="8"/>
        </w:numPr>
        <w:jc w:val="both"/>
        <w:rPr>
          <w:rFonts w:ascii="Arial" w:hAnsi="Arial" w:cs="Arial"/>
          <w:szCs w:val="24"/>
        </w:rPr>
      </w:pPr>
      <w:r w:rsidRPr="00F76E57">
        <w:rPr>
          <w:rFonts w:ascii="Arial" w:hAnsi="Arial" w:cs="Arial"/>
          <w:szCs w:val="24"/>
        </w:rPr>
        <w:t>Race</w:t>
      </w:r>
    </w:p>
    <w:p w14:paraId="3DB6EDE3" w14:textId="77777777" w:rsidR="00844087" w:rsidRPr="00F76E57" w:rsidRDefault="00844087" w:rsidP="00844087">
      <w:pPr>
        <w:pStyle w:val="ListParagraph"/>
        <w:numPr>
          <w:ilvl w:val="0"/>
          <w:numId w:val="8"/>
        </w:numPr>
        <w:jc w:val="both"/>
        <w:rPr>
          <w:rFonts w:ascii="Arial" w:hAnsi="Arial" w:cs="Arial"/>
          <w:szCs w:val="24"/>
        </w:rPr>
      </w:pPr>
      <w:r w:rsidRPr="00F76E57">
        <w:rPr>
          <w:rFonts w:ascii="Arial" w:hAnsi="Arial" w:cs="Arial"/>
          <w:szCs w:val="24"/>
        </w:rPr>
        <w:t>Religion or Belief</w:t>
      </w:r>
    </w:p>
    <w:p w14:paraId="2DD0F283" w14:textId="77777777" w:rsidR="00844087" w:rsidRPr="00F76E57" w:rsidRDefault="00844087" w:rsidP="00844087">
      <w:pPr>
        <w:pStyle w:val="ListParagraph"/>
        <w:numPr>
          <w:ilvl w:val="0"/>
          <w:numId w:val="8"/>
        </w:numPr>
        <w:jc w:val="both"/>
        <w:rPr>
          <w:rFonts w:ascii="Arial" w:hAnsi="Arial" w:cs="Arial"/>
          <w:szCs w:val="24"/>
        </w:rPr>
      </w:pPr>
      <w:r w:rsidRPr="00F76E57">
        <w:rPr>
          <w:rFonts w:ascii="Arial" w:hAnsi="Arial" w:cs="Arial"/>
          <w:szCs w:val="24"/>
        </w:rPr>
        <w:t>Sex</w:t>
      </w:r>
    </w:p>
    <w:p w14:paraId="43F44549" w14:textId="77777777" w:rsidR="00844087" w:rsidRPr="00F76E57" w:rsidRDefault="00844087" w:rsidP="00844087">
      <w:pPr>
        <w:pStyle w:val="ListParagraph"/>
        <w:numPr>
          <w:ilvl w:val="0"/>
          <w:numId w:val="8"/>
        </w:numPr>
        <w:jc w:val="both"/>
        <w:rPr>
          <w:rFonts w:ascii="Arial" w:hAnsi="Arial" w:cs="Arial"/>
          <w:szCs w:val="24"/>
        </w:rPr>
      </w:pPr>
      <w:r w:rsidRPr="00F76E57">
        <w:rPr>
          <w:rFonts w:ascii="Arial" w:hAnsi="Arial" w:cs="Arial"/>
          <w:szCs w:val="24"/>
        </w:rPr>
        <w:t>Sexual orientation</w:t>
      </w:r>
    </w:p>
    <w:p w14:paraId="0D12D61E" w14:textId="77777777" w:rsidR="00844087" w:rsidRPr="00F76E57" w:rsidRDefault="00844087" w:rsidP="00844087">
      <w:pPr>
        <w:jc w:val="both"/>
        <w:rPr>
          <w:rFonts w:ascii="Arial" w:hAnsi="Arial" w:cs="Arial"/>
          <w:szCs w:val="24"/>
        </w:rPr>
      </w:pPr>
    </w:p>
    <w:p w14:paraId="38180142" w14:textId="576265B3" w:rsidR="00A70911" w:rsidRDefault="00844087" w:rsidP="00844087">
      <w:pPr>
        <w:jc w:val="both"/>
        <w:rPr>
          <w:rFonts w:ascii="Arial" w:hAnsi="Arial" w:cs="Arial"/>
          <w:szCs w:val="24"/>
        </w:rPr>
      </w:pPr>
      <w:r w:rsidRPr="00F76E57">
        <w:rPr>
          <w:rFonts w:ascii="Arial" w:hAnsi="Arial" w:cs="Arial"/>
          <w:szCs w:val="24"/>
        </w:rPr>
        <w:lastRenderedPageBreak/>
        <w:t xml:space="preserve">In line with the Equality Act 2010, MKMA </w:t>
      </w:r>
      <w:r w:rsidR="001545E0" w:rsidRPr="00F76E57">
        <w:rPr>
          <w:rFonts w:ascii="Arial" w:hAnsi="Arial" w:cs="Arial"/>
          <w:szCs w:val="24"/>
        </w:rPr>
        <w:t xml:space="preserve">Karate </w:t>
      </w:r>
      <w:r w:rsidRPr="00F76E57">
        <w:rPr>
          <w:rFonts w:ascii="Arial" w:hAnsi="Arial" w:cs="Arial"/>
          <w:szCs w:val="24"/>
        </w:rPr>
        <w:t>accepts and identifies that these characteristics are protected by law and will</w:t>
      </w:r>
      <w:r w:rsidR="001545E0" w:rsidRPr="00F76E57">
        <w:rPr>
          <w:rFonts w:ascii="Arial" w:hAnsi="Arial" w:cs="Arial"/>
          <w:szCs w:val="24"/>
        </w:rPr>
        <w:t xml:space="preserve"> not</w:t>
      </w:r>
      <w:r w:rsidRPr="00F76E57">
        <w:rPr>
          <w:rFonts w:ascii="Arial" w:hAnsi="Arial" w:cs="Arial"/>
          <w:szCs w:val="24"/>
        </w:rPr>
        <w:t xml:space="preserve"> discriminate against students or staff/instructors protected characteristics.</w:t>
      </w:r>
    </w:p>
    <w:p w14:paraId="73384347" w14:textId="77777777" w:rsidR="00F76E57" w:rsidRPr="00F76E57" w:rsidRDefault="00F76E57" w:rsidP="00844087">
      <w:pPr>
        <w:jc w:val="both"/>
        <w:rPr>
          <w:rFonts w:ascii="Arial" w:hAnsi="Arial" w:cs="Arial"/>
          <w:szCs w:val="24"/>
        </w:rPr>
      </w:pPr>
    </w:p>
    <w:p w14:paraId="4224C272" w14:textId="77777777" w:rsidR="00D0594A" w:rsidRPr="00F76E57" w:rsidRDefault="00D0594A" w:rsidP="00D0594A">
      <w:pPr>
        <w:jc w:val="both"/>
        <w:rPr>
          <w:rFonts w:ascii="Arial" w:hAnsi="Arial" w:cs="Arial"/>
          <w:b/>
          <w:bCs/>
          <w:szCs w:val="24"/>
        </w:rPr>
      </w:pPr>
      <w:r w:rsidRPr="00F76E57">
        <w:rPr>
          <w:rFonts w:ascii="Arial" w:hAnsi="Arial" w:cs="Arial"/>
          <w:b/>
          <w:bCs/>
          <w:szCs w:val="24"/>
        </w:rPr>
        <w:t>Providing Equal Opportunities for All</w:t>
      </w:r>
    </w:p>
    <w:p w14:paraId="174458C6" w14:textId="77777777" w:rsidR="00D0594A" w:rsidRPr="00F76E57" w:rsidRDefault="00D0594A" w:rsidP="00D0594A">
      <w:pPr>
        <w:jc w:val="both"/>
        <w:rPr>
          <w:rFonts w:ascii="Arial" w:hAnsi="Arial" w:cs="Arial"/>
          <w:szCs w:val="24"/>
        </w:rPr>
      </w:pPr>
    </w:p>
    <w:p w14:paraId="340E50BD" w14:textId="4308FF9F" w:rsidR="00D0594A" w:rsidRPr="00F76E57" w:rsidRDefault="00D0594A" w:rsidP="00D0594A">
      <w:pPr>
        <w:jc w:val="both"/>
        <w:rPr>
          <w:rFonts w:ascii="Arial" w:hAnsi="Arial" w:cs="Arial"/>
          <w:szCs w:val="24"/>
        </w:rPr>
      </w:pPr>
      <w:r w:rsidRPr="00F76E57">
        <w:rPr>
          <w:rFonts w:ascii="Arial" w:hAnsi="Arial" w:cs="Arial"/>
          <w:szCs w:val="24"/>
        </w:rPr>
        <w:t xml:space="preserve">MKMA Karate is dedicated to ensuring all students, Instructors and Staff Members are provided equal opportunities through equitable means. MKMA Karate’s policies and Procedures are available to all members of our organisation to access including opportunities such as becoming an instructor or applying for a Core Team position should one become available. As part of this dedication MKMA Karate understands and acknowledges the role of </w:t>
      </w:r>
      <w:r w:rsidR="00EB20AF" w:rsidRPr="00F76E57">
        <w:rPr>
          <w:rFonts w:ascii="Arial" w:hAnsi="Arial" w:cs="Arial"/>
          <w:szCs w:val="24"/>
        </w:rPr>
        <w:t>r</w:t>
      </w:r>
      <w:r w:rsidRPr="00F76E57">
        <w:rPr>
          <w:rFonts w:ascii="Arial" w:hAnsi="Arial" w:cs="Arial"/>
          <w:szCs w:val="24"/>
        </w:rPr>
        <w:t>easonable adjustments to provide these equal opportunities.</w:t>
      </w:r>
    </w:p>
    <w:p w14:paraId="243C2DF7" w14:textId="77777777" w:rsidR="00D0594A" w:rsidRPr="00F76E57" w:rsidRDefault="00D0594A" w:rsidP="00D0594A">
      <w:pPr>
        <w:jc w:val="both"/>
        <w:rPr>
          <w:rFonts w:ascii="Arial" w:hAnsi="Arial" w:cs="Arial"/>
          <w:szCs w:val="24"/>
        </w:rPr>
      </w:pPr>
    </w:p>
    <w:p w14:paraId="33BC2543" w14:textId="77777777" w:rsidR="00D0594A" w:rsidRPr="00F76E57" w:rsidRDefault="00D0594A" w:rsidP="00D0594A">
      <w:pPr>
        <w:jc w:val="both"/>
        <w:rPr>
          <w:rFonts w:ascii="Arial" w:hAnsi="Arial" w:cs="Arial"/>
          <w:szCs w:val="24"/>
        </w:rPr>
      </w:pPr>
    </w:p>
    <w:p w14:paraId="53EE4E96" w14:textId="77777777" w:rsidR="00D0594A" w:rsidRPr="00F76E57" w:rsidRDefault="00D0594A" w:rsidP="00D0594A">
      <w:pPr>
        <w:jc w:val="both"/>
        <w:rPr>
          <w:rFonts w:ascii="Arial" w:hAnsi="Arial" w:cs="Arial"/>
          <w:b/>
          <w:bCs/>
          <w:szCs w:val="24"/>
        </w:rPr>
      </w:pPr>
      <w:r w:rsidRPr="00F76E57">
        <w:rPr>
          <w:rFonts w:ascii="Arial" w:hAnsi="Arial" w:cs="Arial"/>
          <w:b/>
          <w:bCs/>
          <w:szCs w:val="24"/>
        </w:rPr>
        <w:t>Making Reasonable Adjustments</w:t>
      </w:r>
    </w:p>
    <w:p w14:paraId="7849A2C3" w14:textId="77777777" w:rsidR="00D0594A" w:rsidRPr="00F76E57" w:rsidRDefault="00D0594A" w:rsidP="00D0594A">
      <w:pPr>
        <w:jc w:val="both"/>
        <w:rPr>
          <w:rFonts w:ascii="Arial" w:hAnsi="Arial" w:cs="Arial"/>
          <w:b/>
          <w:bCs/>
          <w:szCs w:val="24"/>
        </w:rPr>
      </w:pPr>
    </w:p>
    <w:p w14:paraId="3BF5FD9D" w14:textId="1FE1F400" w:rsidR="00D0594A" w:rsidRPr="00F76E57" w:rsidRDefault="00924982" w:rsidP="00D0594A">
      <w:pPr>
        <w:jc w:val="both"/>
        <w:rPr>
          <w:rFonts w:ascii="Arial" w:hAnsi="Arial" w:cs="Arial"/>
          <w:szCs w:val="24"/>
        </w:rPr>
      </w:pPr>
      <w:r w:rsidRPr="00F76E57">
        <w:rPr>
          <w:rFonts w:ascii="Arial" w:hAnsi="Arial" w:cs="Arial"/>
          <w:szCs w:val="24"/>
        </w:rPr>
        <w:t>“</w:t>
      </w:r>
      <w:r w:rsidR="00D0594A" w:rsidRPr="00F76E57">
        <w:rPr>
          <w:rFonts w:ascii="Arial" w:hAnsi="Arial" w:cs="Arial"/>
          <w:szCs w:val="24"/>
        </w:rPr>
        <w:t>A reasonable adjustment is a change or adaption to the physical space, working environment or</w:t>
      </w:r>
    </w:p>
    <w:p w14:paraId="670F43BA" w14:textId="77777777" w:rsidR="00D0594A" w:rsidRPr="00F76E57" w:rsidRDefault="00D0594A" w:rsidP="00D0594A">
      <w:pPr>
        <w:jc w:val="both"/>
        <w:rPr>
          <w:rFonts w:ascii="Arial" w:hAnsi="Arial" w:cs="Arial"/>
          <w:szCs w:val="24"/>
        </w:rPr>
      </w:pPr>
      <w:r w:rsidRPr="00F76E57">
        <w:rPr>
          <w:rFonts w:ascii="Arial" w:hAnsi="Arial" w:cs="Arial"/>
          <w:szCs w:val="24"/>
        </w:rPr>
        <w:t>process that has the effect of removing or minimising the impact of the individuals’ impairment in the</w:t>
      </w:r>
    </w:p>
    <w:p w14:paraId="4FA632A7" w14:textId="5B1155B2" w:rsidR="00D0594A" w:rsidRPr="00F76E57" w:rsidRDefault="00D0594A" w:rsidP="00D0594A">
      <w:pPr>
        <w:jc w:val="both"/>
        <w:rPr>
          <w:rFonts w:ascii="Arial" w:hAnsi="Arial" w:cs="Arial"/>
          <w:szCs w:val="24"/>
        </w:rPr>
      </w:pPr>
      <w:r w:rsidRPr="00F76E57">
        <w:rPr>
          <w:rFonts w:ascii="Arial" w:hAnsi="Arial" w:cs="Arial"/>
          <w:szCs w:val="24"/>
        </w:rPr>
        <w:t>workplace or participation in the sport.</w:t>
      </w:r>
      <w:r w:rsidR="00924982" w:rsidRPr="00F76E57">
        <w:rPr>
          <w:rFonts w:ascii="Arial" w:hAnsi="Arial" w:cs="Arial"/>
          <w:szCs w:val="24"/>
        </w:rPr>
        <w:t>”</w:t>
      </w:r>
      <w:r w:rsidRPr="00F76E57">
        <w:rPr>
          <w:rFonts w:ascii="Arial" w:hAnsi="Arial" w:cs="Arial"/>
          <w:szCs w:val="24"/>
        </w:rPr>
        <w:t xml:space="preserve"> </w:t>
      </w:r>
    </w:p>
    <w:p w14:paraId="35F202B7" w14:textId="77777777" w:rsidR="00D0594A" w:rsidRPr="00F76E57" w:rsidRDefault="00D0594A" w:rsidP="00D0594A">
      <w:pPr>
        <w:jc w:val="both"/>
        <w:rPr>
          <w:rFonts w:ascii="Arial" w:hAnsi="Arial" w:cs="Arial"/>
          <w:szCs w:val="24"/>
        </w:rPr>
      </w:pPr>
    </w:p>
    <w:p w14:paraId="205EFC5A" w14:textId="274F07A0" w:rsidR="00D0594A" w:rsidRPr="00F76E57" w:rsidRDefault="00D0594A" w:rsidP="00D0594A">
      <w:pPr>
        <w:jc w:val="both"/>
        <w:rPr>
          <w:rFonts w:ascii="Arial" w:hAnsi="Arial" w:cs="Arial"/>
          <w:szCs w:val="24"/>
        </w:rPr>
      </w:pPr>
      <w:r w:rsidRPr="00F76E57">
        <w:rPr>
          <w:rFonts w:ascii="Arial" w:hAnsi="Arial" w:cs="Arial"/>
          <w:szCs w:val="24"/>
        </w:rPr>
        <w:t>There is no single definition to what constitutes reasonable adjustments however MKMA Karate operates under the belief that Karate is and should be open to all. As such we aim to avoid</w:t>
      </w:r>
      <w:r w:rsidR="00BB5E16" w:rsidRPr="00F76E57">
        <w:rPr>
          <w:rFonts w:ascii="Arial" w:hAnsi="Arial" w:cs="Arial"/>
          <w:szCs w:val="24"/>
        </w:rPr>
        <w:t xml:space="preserve"> or reduce</w:t>
      </w:r>
      <w:r w:rsidRPr="00F76E57">
        <w:rPr>
          <w:rFonts w:ascii="Arial" w:hAnsi="Arial" w:cs="Arial"/>
          <w:szCs w:val="24"/>
        </w:rPr>
        <w:t xml:space="preserve"> as far as possible, by reasonable means, the disadvantage which a disabled person experiences because of their disability.</w:t>
      </w:r>
    </w:p>
    <w:p w14:paraId="7703C250" w14:textId="77777777" w:rsidR="00D0594A" w:rsidRPr="00F76E57" w:rsidRDefault="00D0594A" w:rsidP="00D0594A">
      <w:pPr>
        <w:jc w:val="both"/>
        <w:rPr>
          <w:rFonts w:ascii="Arial" w:hAnsi="Arial" w:cs="Arial"/>
          <w:szCs w:val="24"/>
        </w:rPr>
      </w:pPr>
    </w:p>
    <w:p w14:paraId="66426B0D" w14:textId="77777777" w:rsidR="00D0594A" w:rsidRPr="00F76E57" w:rsidRDefault="00D0594A" w:rsidP="00D0594A">
      <w:pPr>
        <w:jc w:val="both"/>
        <w:rPr>
          <w:rFonts w:ascii="Arial" w:hAnsi="Arial" w:cs="Arial"/>
          <w:szCs w:val="24"/>
        </w:rPr>
      </w:pPr>
      <w:r w:rsidRPr="00F76E57">
        <w:rPr>
          <w:rFonts w:ascii="Arial" w:hAnsi="Arial" w:cs="Arial"/>
          <w:szCs w:val="24"/>
        </w:rPr>
        <w:t xml:space="preserve">MKMA Karate will consider, and where possible implement, all necessary adjustments </w:t>
      </w:r>
      <w:proofErr w:type="gramStart"/>
      <w:r w:rsidRPr="00F76E57">
        <w:rPr>
          <w:rFonts w:ascii="Arial" w:hAnsi="Arial" w:cs="Arial"/>
          <w:szCs w:val="24"/>
        </w:rPr>
        <w:t>in order to</w:t>
      </w:r>
      <w:proofErr w:type="gramEnd"/>
      <w:r w:rsidRPr="00F76E57">
        <w:rPr>
          <w:rFonts w:ascii="Arial" w:hAnsi="Arial" w:cs="Arial"/>
          <w:szCs w:val="24"/>
        </w:rPr>
        <w:t xml:space="preserve"> accommodate fair and equal participation within our club. Reasonable adjustments may be made if:</w:t>
      </w:r>
    </w:p>
    <w:p w14:paraId="1D11B275" w14:textId="77777777" w:rsidR="00D0594A" w:rsidRPr="00F76E57" w:rsidRDefault="00D0594A" w:rsidP="00D0594A">
      <w:pPr>
        <w:pStyle w:val="ListParagraph"/>
        <w:numPr>
          <w:ilvl w:val="0"/>
          <w:numId w:val="14"/>
        </w:numPr>
        <w:jc w:val="both"/>
        <w:rPr>
          <w:rFonts w:ascii="Arial" w:hAnsi="Arial" w:cs="Arial"/>
          <w:szCs w:val="24"/>
        </w:rPr>
      </w:pPr>
      <w:r w:rsidRPr="00F76E57">
        <w:rPr>
          <w:rFonts w:ascii="Arial" w:hAnsi="Arial" w:cs="Arial"/>
          <w:szCs w:val="24"/>
        </w:rPr>
        <w:t>A disabled Instructor, Student or Staff Member asks for adjustments to be made</w:t>
      </w:r>
    </w:p>
    <w:p w14:paraId="4AF7F916" w14:textId="77777777" w:rsidR="00D0594A" w:rsidRPr="00F76E57" w:rsidRDefault="00D0594A" w:rsidP="00D0594A">
      <w:pPr>
        <w:pStyle w:val="ListParagraph"/>
        <w:numPr>
          <w:ilvl w:val="0"/>
          <w:numId w:val="14"/>
        </w:numPr>
        <w:jc w:val="both"/>
        <w:rPr>
          <w:rFonts w:ascii="Arial" w:hAnsi="Arial" w:cs="Arial"/>
          <w:szCs w:val="24"/>
        </w:rPr>
      </w:pPr>
      <w:r w:rsidRPr="00F76E57">
        <w:rPr>
          <w:rFonts w:ascii="Arial" w:hAnsi="Arial" w:cs="Arial"/>
          <w:szCs w:val="24"/>
        </w:rPr>
        <w:t>A disabled Instructor/Staff Member is having difficulty with any part of their job</w:t>
      </w:r>
    </w:p>
    <w:p w14:paraId="261B9EE1" w14:textId="77777777" w:rsidR="00D0594A" w:rsidRPr="00F76E57" w:rsidRDefault="00D0594A" w:rsidP="00D0594A">
      <w:pPr>
        <w:pStyle w:val="ListParagraph"/>
        <w:numPr>
          <w:ilvl w:val="0"/>
          <w:numId w:val="14"/>
        </w:numPr>
        <w:jc w:val="both"/>
        <w:rPr>
          <w:rFonts w:ascii="Arial" w:hAnsi="Arial" w:cs="Arial"/>
          <w:szCs w:val="24"/>
        </w:rPr>
      </w:pPr>
      <w:r w:rsidRPr="00F76E57">
        <w:rPr>
          <w:rFonts w:ascii="Arial" w:hAnsi="Arial" w:cs="Arial"/>
          <w:szCs w:val="24"/>
        </w:rPr>
        <w:t>Either an Instructor/Staff Members sickness or inability to work is linked to their disability</w:t>
      </w:r>
    </w:p>
    <w:p w14:paraId="0CAAE812" w14:textId="77777777" w:rsidR="00D0594A" w:rsidRPr="00F76E57" w:rsidRDefault="00D0594A" w:rsidP="00D0594A">
      <w:pPr>
        <w:jc w:val="both"/>
        <w:rPr>
          <w:rFonts w:ascii="Arial" w:hAnsi="Arial" w:cs="Arial"/>
          <w:szCs w:val="24"/>
        </w:rPr>
      </w:pPr>
    </w:p>
    <w:p w14:paraId="7B36D784" w14:textId="73526CB5" w:rsidR="00D0594A" w:rsidRPr="00F76E57" w:rsidRDefault="00D0594A" w:rsidP="00D0594A">
      <w:pPr>
        <w:jc w:val="both"/>
        <w:rPr>
          <w:rFonts w:ascii="Arial" w:hAnsi="Arial" w:cs="Arial"/>
          <w:szCs w:val="24"/>
        </w:rPr>
      </w:pPr>
      <w:r w:rsidRPr="00F76E57">
        <w:rPr>
          <w:rFonts w:ascii="Arial" w:hAnsi="Arial" w:cs="Arial"/>
          <w:szCs w:val="24"/>
        </w:rPr>
        <w:t>MKMA Karate is accountable for deciding what reasonable adjustments will be made and will</w:t>
      </w:r>
      <w:r w:rsidR="00EF280B">
        <w:rPr>
          <w:rFonts w:ascii="Arial" w:hAnsi="Arial" w:cs="Arial"/>
          <w:szCs w:val="24"/>
        </w:rPr>
        <w:t xml:space="preserve"> </w:t>
      </w:r>
      <w:r w:rsidRPr="00F76E57">
        <w:rPr>
          <w:rFonts w:ascii="Arial" w:hAnsi="Arial" w:cs="Arial"/>
          <w:szCs w:val="24"/>
        </w:rPr>
        <w:t>seek advice where appropriate when coming to a decision. The focus will be discussing reasonable</w:t>
      </w:r>
      <w:r w:rsidR="00EF280B">
        <w:rPr>
          <w:rFonts w:ascii="Arial" w:hAnsi="Arial" w:cs="Arial"/>
          <w:szCs w:val="24"/>
        </w:rPr>
        <w:t xml:space="preserve"> </w:t>
      </w:r>
      <w:r w:rsidRPr="00F76E57">
        <w:rPr>
          <w:rFonts w:ascii="Arial" w:hAnsi="Arial" w:cs="Arial"/>
          <w:szCs w:val="24"/>
        </w:rPr>
        <w:t>adjustments with the relevant individual.</w:t>
      </w:r>
    </w:p>
    <w:p w14:paraId="7FBAF3B7" w14:textId="77777777" w:rsidR="00D0594A" w:rsidRPr="00F76E57" w:rsidRDefault="00D0594A" w:rsidP="00A70911">
      <w:pPr>
        <w:jc w:val="both"/>
        <w:rPr>
          <w:rFonts w:ascii="Arial" w:hAnsi="Arial" w:cs="Arial"/>
          <w:b/>
          <w:bCs/>
          <w:szCs w:val="24"/>
        </w:rPr>
      </w:pPr>
    </w:p>
    <w:p w14:paraId="50A9B03B" w14:textId="60D8FEFC" w:rsidR="00A70911" w:rsidRPr="00F76E57" w:rsidRDefault="009C61A9" w:rsidP="00A70911">
      <w:pPr>
        <w:jc w:val="both"/>
        <w:rPr>
          <w:rFonts w:ascii="Arial" w:hAnsi="Arial" w:cs="Arial"/>
          <w:b/>
          <w:bCs/>
          <w:szCs w:val="24"/>
        </w:rPr>
      </w:pPr>
      <w:r w:rsidRPr="00F76E57">
        <w:rPr>
          <w:rFonts w:ascii="Arial" w:hAnsi="Arial" w:cs="Arial"/>
          <w:b/>
          <w:bCs/>
          <w:szCs w:val="24"/>
        </w:rPr>
        <w:t xml:space="preserve">Forms of </w:t>
      </w:r>
      <w:r w:rsidR="00464C39" w:rsidRPr="00F76E57">
        <w:rPr>
          <w:rFonts w:ascii="Arial" w:hAnsi="Arial" w:cs="Arial"/>
          <w:b/>
          <w:bCs/>
          <w:szCs w:val="24"/>
        </w:rPr>
        <w:t>D</w:t>
      </w:r>
      <w:r w:rsidRPr="00F76E57">
        <w:rPr>
          <w:rFonts w:ascii="Arial" w:hAnsi="Arial" w:cs="Arial"/>
          <w:b/>
          <w:bCs/>
          <w:szCs w:val="24"/>
        </w:rPr>
        <w:t>iscrimination</w:t>
      </w:r>
    </w:p>
    <w:p w14:paraId="18DAB030" w14:textId="77777777" w:rsidR="00A70911" w:rsidRPr="00F76E57" w:rsidRDefault="00A70911" w:rsidP="00A70911">
      <w:pPr>
        <w:jc w:val="both"/>
        <w:rPr>
          <w:rFonts w:ascii="Arial" w:hAnsi="Arial" w:cs="Arial"/>
          <w:szCs w:val="24"/>
        </w:rPr>
      </w:pPr>
    </w:p>
    <w:p w14:paraId="18A5D25E" w14:textId="3CAA114E" w:rsidR="00A70911" w:rsidRPr="00F76E57" w:rsidRDefault="00464C39" w:rsidP="009C61A9">
      <w:pPr>
        <w:pStyle w:val="ListParagraph"/>
        <w:numPr>
          <w:ilvl w:val="0"/>
          <w:numId w:val="11"/>
        </w:numPr>
        <w:jc w:val="both"/>
        <w:rPr>
          <w:rFonts w:ascii="Arial" w:hAnsi="Arial" w:cs="Arial"/>
          <w:szCs w:val="24"/>
        </w:rPr>
      </w:pPr>
      <w:r w:rsidRPr="00F76E57">
        <w:rPr>
          <w:rFonts w:ascii="Arial" w:hAnsi="Arial" w:cs="Arial"/>
          <w:b/>
          <w:bCs/>
          <w:szCs w:val="24"/>
        </w:rPr>
        <w:t>D</w:t>
      </w:r>
      <w:r w:rsidR="00A70911" w:rsidRPr="00F76E57">
        <w:rPr>
          <w:rFonts w:ascii="Arial" w:hAnsi="Arial" w:cs="Arial"/>
          <w:b/>
          <w:bCs/>
          <w:szCs w:val="24"/>
        </w:rPr>
        <w:t>irect</w:t>
      </w:r>
      <w:r w:rsidR="00A70911" w:rsidRPr="00F76E57">
        <w:rPr>
          <w:rFonts w:ascii="Arial" w:hAnsi="Arial" w:cs="Arial"/>
          <w:szCs w:val="24"/>
        </w:rPr>
        <w:t xml:space="preserve"> </w:t>
      </w:r>
      <w:r w:rsidRPr="00F76E57">
        <w:rPr>
          <w:rFonts w:ascii="Arial" w:hAnsi="Arial" w:cs="Arial"/>
          <w:b/>
          <w:bCs/>
          <w:szCs w:val="24"/>
        </w:rPr>
        <w:t>D</w:t>
      </w:r>
      <w:r w:rsidR="00A70911" w:rsidRPr="00F76E57">
        <w:rPr>
          <w:rFonts w:ascii="Arial" w:hAnsi="Arial" w:cs="Arial"/>
          <w:b/>
          <w:bCs/>
          <w:szCs w:val="24"/>
        </w:rPr>
        <w:t>iscrimination</w:t>
      </w:r>
      <w:r w:rsidR="00A70911" w:rsidRPr="00F76E57">
        <w:rPr>
          <w:rFonts w:ascii="Arial" w:hAnsi="Arial" w:cs="Arial"/>
          <w:szCs w:val="24"/>
        </w:rPr>
        <w:t xml:space="preserve"> - treating someone with a protected characteristic less favourably than others</w:t>
      </w:r>
    </w:p>
    <w:p w14:paraId="2C842B14" w14:textId="756D6CF3" w:rsidR="00A70911" w:rsidRPr="00F76E57" w:rsidRDefault="00464C39" w:rsidP="009C61A9">
      <w:pPr>
        <w:pStyle w:val="ListParagraph"/>
        <w:numPr>
          <w:ilvl w:val="0"/>
          <w:numId w:val="11"/>
        </w:numPr>
        <w:jc w:val="both"/>
        <w:rPr>
          <w:rFonts w:ascii="Arial" w:hAnsi="Arial" w:cs="Arial"/>
          <w:szCs w:val="24"/>
        </w:rPr>
      </w:pPr>
      <w:r w:rsidRPr="00F76E57">
        <w:rPr>
          <w:rFonts w:ascii="Arial" w:hAnsi="Arial" w:cs="Arial"/>
          <w:b/>
          <w:bCs/>
          <w:szCs w:val="24"/>
        </w:rPr>
        <w:t>I</w:t>
      </w:r>
      <w:r w:rsidR="00A70911" w:rsidRPr="00F76E57">
        <w:rPr>
          <w:rFonts w:ascii="Arial" w:hAnsi="Arial" w:cs="Arial"/>
          <w:b/>
          <w:bCs/>
          <w:szCs w:val="24"/>
        </w:rPr>
        <w:t>ndirect</w:t>
      </w:r>
      <w:r w:rsidR="00A70911" w:rsidRPr="00F76E57">
        <w:rPr>
          <w:rFonts w:ascii="Arial" w:hAnsi="Arial" w:cs="Arial"/>
          <w:szCs w:val="24"/>
        </w:rPr>
        <w:t xml:space="preserve"> </w:t>
      </w:r>
      <w:r w:rsidRPr="00F76E57">
        <w:rPr>
          <w:rFonts w:ascii="Arial" w:hAnsi="Arial" w:cs="Arial"/>
          <w:b/>
          <w:bCs/>
          <w:szCs w:val="24"/>
        </w:rPr>
        <w:t>D</w:t>
      </w:r>
      <w:r w:rsidR="00A70911" w:rsidRPr="00F76E57">
        <w:rPr>
          <w:rFonts w:ascii="Arial" w:hAnsi="Arial" w:cs="Arial"/>
          <w:b/>
          <w:bCs/>
          <w:szCs w:val="24"/>
        </w:rPr>
        <w:t>iscrimination</w:t>
      </w:r>
      <w:r w:rsidR="00A70911" w:rsidRPr="00F76E57">
        <w:rPr>
          <w:rFonts w:ascii="Arial" w:hAnsi="Arial" w:cs="Arial"/>
          <w:szCs w:val="24"/>
        </w:rPr>
        <w:t xml:space="preserve"> - putting rules or arrangements in place that apply to everyone, but that put someone with a protected characteristic at an unfair disadvantage</w:t>
      </w:r>
    </w:p>
    <w:p w14:paraId="65756A51" w14:textId="6257A449" w:rsidR="00A70911" w:rsidRPr="00F76E57" w:rsidRDefault="00464C39" w:rsidP="009C61A9">
      <w:pPr>
        <w:pStyle w:val="ListParagraph"/>
        <w:numPr>
          <w:ilvl w:val="0"/>
          <w:numId w:val="11"/>
        </w:numPr>
        <w:jc w:val="both"/>
        <w:rPr>
          <w:rFonts w:ascii="Arial" w:hAnsi="Arial" w:cs="Arial"/>
          <w:szCs w:val="24"/>
        </w:rPr>
      </w:pPr>
      <w:r w:rsidRPr="00F76E57">
        <w:rPr>
          <w:rFonts w:ascii="Arial" w:hAnsi="Arial" w:cs="Arial"/>
          <w:b/>
          <w:bCs/>
          <w:szCs w:val="24"/>
        </w:rPr>
        <w:t>H</w:t>
      </w:r>
      <w:r w:rsidR="00A70911" w:rsidRPr="00F76E57">
        <w:rPr>
          <w:rFonts w:ascii="Arial" w:hAnsi="Arial" w:cs="Arial"/>
          <w:b/>
          <w:bCs/>
          <w:szCs w:val="24"/>
        </w:rPr>
        <w:t>arassment</w:t>
      </w:r>
      <w:r w:rsidR="00A70911" w:rsidRPr="00F76E57">
        <w:rPr>
          <w:rFonts w:ascii="Arial" w:hAnsi="Arial" w:cs="Arial"/>
          <w:szCs w:val="24"/>
        </w:rPr>
        <w:t xml:space="preserve"> - unwanted behaviour linked to a protected characteristic that violates someone’s dignity or creates an offensive environment for them</w:t>
      </w:r>
    </w:p>
    <w:p w14:paraId="53CAE457" w14:textId="46983ECE" w:rsidR="00A70911" w:rsidRPr="00F76E57" w:rsidRDefault="00464C39" w:rsidP="009C61A9">
      <w:pPr>
        <w:pStyle w:val="ListParagraph"/>
        <w:numPr>
          <w:ilvl w:val="0"/>
          <w:numId w:val="11"/>
        </w:numPr>
        <w:jc w:val="both"/>
        <w:rPr>
          <w:rFonts w:ascii="Arial" w:hAnsi="Arial" w:cs="Arial"/>
          <w:szCs w:val="24"/>
        </w:rPr>
      </w:pPr>
      <w:r w:rsidRPr="00F76E57">
        <w:rPr>
          <w:rFonts w:ascii="Arial" w:hAnsi="Arial" w:cs="Arial"/>
          <w:b/>
          <w:bCs/>
          <w:szCs w:val="24"/>
        </w:rPr>
        <w:lastRenderedPageBreak/>
        <w:t>V</w:t>
      </w:r>
      <w:r w:rsidR="00A70911" w:rsidRPr="00F76E57">
        <w:rPr>
          <w:rFonts w:ascii="Arial" w:hAnsi="Arial" w:cs="Arial"/>
          <w:b/>
          <w:bCs/>
          <w:szCs w:val="24"/>
        </w:rPr>
        <w:t>ictimisation</w:t>
      </w:r>
      <w:r w:rsidR="00A70911" w:rsidRPr="00F76E57">
        <w:rPr>
          <w:rFonts w:ascii="Arial" w:hAnsi="Arial" w:cs="Arial"/>
          <w:szCs w:val="24"/>
        </w:rPr>
        <w:t xml:space="preserve"> - treating someone unfairly because they’ve complained about discrimination or harassment</w:t>
      </w:r>
    </w:p>
    <w:p w14:paraId="3051A000" w14:textId="77777777" w:rsidR="00AF3895" w:rsidRPr="00F76E57" w:rsidRDefault="00AF3895" w:rsidP="00AF3895">
      <w:pPr>
        <w:jc w:val="both"/>
        <w:rPr>
          <w:rFonts w:ascii="Arial" w:hAnsi="Arial" w:cs="Arial"/>
          <w:szCs w:val="24"/>
        </w:rPr>
      </w:pPr>
    </w:p>
    <w:p w14:paraId="20CBA683" w14:textId="6C137727" w:rsidR="00AF3895" w:rsidRPr="00F76E57" w:rsidRDefault="00912E54" w:rsidP="00AF3895">
      <w:pPr>
        <w:jc w:val="both"/>
        <w:rPr>
          <w:rFonts w:ascii="Arial" w:hAnsi="Arial" w:cs="Arial"/>
          <w:b/>
          <w:bCs/>
          <w:szCs w:val="24"/>
        </w:rPr>
      </w:pPr>
      <w:r w:rsidRPr="00F76E57">
        <w:rPr>
          <w:rFonts w:ascii="Arial" w:hAnsi="Arial" w:cs="Arial"/>
          <w:b/>
          <w:bCs/>
          <w:szCs w:val="24"/>
        </w:rPr>
        <w:t>Reporting Discrimination</w:t>
      </w:r>
    </w:p>
    <w:p w14:paraId="3B545CC4" w14:textId="77777777" w:rsidR="00912E54" w:rsidRPr="00F76E57" w:rsidRDefault="00912E54" w:rsidP="00AF3895">
      <w:pPr>
        <w:jc w:val="both"/>
        <w:rPr>
          <w:rFonts w:ascii="Arial" w:hAnsi="Arial" w:cs="Arial"/>
          <w:szCs w:val="24"/>
        </w:rPr>
      </w:pPr>
    </w:p>
    <w:p w14:paraId="188A1DB0" w14:textId="52D80160" w:rsidR="006F65D2" w:rsidRPr="00F76E57" w:rsidRDefault="00A4556F" w:rsidP="00AF3895">
      <w:pPr>
        <w:jc w:val="both"/>
        <w:rPr>
          <w:rFonts w:ascii="Arial" w:hAnsi="Arial" w:cs="Arial"/>
          <w:szCs w:val="24"/>
        </w:rPr>
      </w:pPr>
      <w:r w:rsidRPr="00F76E57">
        <w:rPr>
          <w:rFonts w:ascii="Arial" w:hAnsi="Arial" w:cs="Arial"/>
          <w:szCs w:val="24"/>
        </w:rPr>
        <w:t xml:space="preserve">Any form of discrimination should be reported to MKMA Karate as </w:t>
      </w:r>
      <w:r w:rsidR="00626BEE" w:rsidRPr="00F76E57">
        <w:rPr>
          <w:rFonts w:ascii="Arial" w:hAnsi="Arial" w:cs="Arial"/>
          <w:szCs w:val="24"/>
        </w:rPr>
        <w:t>soon as possible. Discrimination can be reported directly to your instructor, The MKMA Assistant Chief Instructor, Chief In</w:t>
      </w:r>
      <w:r w:rsidR="00101657" w:rsidRPr="00F76E57">
        <w:rPr>
          <w:rFonts w:ascii="Arial" w:hAnsi="Arial" w:cs="Arial"/>
          <w:szCs w:val="24"/>
        </w:rPr>
        <w:t>structor or Club Welfare Officer</w:t>
      </w:r>
      <w:r w:rsidR="00B33D4D" w:rsidRPr="00F76E57">
        <w:rPr>
          <w:rFonts w:ascii="Arial" w:hAnsi="Arial" w:cs="Arial"/>
          <w:szCs w:val="24"/>
        </w:rPr>
        <w:t>,</w:t>
      </w:r>
      <w:r w:rsidR="00101657" w:rsidRPr="00F76E57">
        <w:rPr>
          <w:rFonts w:ascii="Arial" w:hAnsi="Arial" w:cs="Arial"/>
          <w:szCs w:val="24"/>
        </w:rPr>
        <w:t xml:space="preserve"> Details of who</w:t>
      </w:r>
      <w:r w:rsidR="00B33D4D" w:rsidRPr="00F76E57">
        <w:rPr>
          <w:rFonts w:ascii="Arial" w:hAnsi="Arial" w:cs="Arial"/>
          <w:szCs w:val="24"/>
        </w:rPr>
        <w:t>m</w:t>
      </w:r>
      <w:r w:rsidR="00101657" w:rsidRPr="00F76E57">
        <w:rPr>
          <w:rFonts w:ascii="Arial" w:hAnsi="Arial" w:cs="Arial"/>
          <w:szCs w:val="24"/>
        </w:rPr>
        <w:t xml:space="preserve"> you can find in annex 1 of this document</w:t>
      </w:r>
      <w:r w:rsidR="006F65D2" w:rsidRPr="00F76E57">
        <w:rPr>
          <w:rFonts w:ascii="Arial" w:hAnsi="Arial" w:cs="Arial"/>
          <w:szCs w:val="24"/>
        </w:rPr>
        <w:t>.</w:t>
      </w:r>
    </w:p>
    <w:p w14:paraId="22FD6B90" w14:textId="77777777" w:rsidR="006F65D2" w:rsidRPr="00F76E57" w:rsidRDefault="006F65D2" w:rsidP="00AF3895">
      <w:pPr>
        <w:jc w:val="both"/>
        <w:rPr>
          <w:rFonts w:ascii="Arial" w:hAnsi="Arial" w:cs="Arial"/>
          <w:szCs w:val="24"/>
        </w:rPr>
      </w:pPr>
    </w:p>
    <w:p w14:paraId="24453018" w14:textId="79F4A6CC" w:rsidR="004F772F" w:rsidRPr="00F76E57" w:rsidRDefault="006F65D2" w:rsidP="00AF3895">
      <w:pPr>
        <w:jc w:val="both"/>
        <w:rPr>
          <w:rFonts w:ascii="Arial" w:hAnsi="Arial" w:cs="Arial"/>
          <w:szCs w:val="24"/>
        </w:rPr>
      </w:pPr>
      <w:r w:rsidRPr="00F76E57">
        <w:rPr>
          <w:rFonts w:ascii="Arial" w:hAnsi="Arial" w:cs="Arial"/>
          <w:szCs w:val="24"/>
        </w:rPr>
        <w:t xml:space="preserve">Reports of discrimination will be </w:t>
      </w:r>
      <w:r w:rsidR="00C94532" w:rsidRPr="00F76E57">
        <w:rPr>
          <w:rFonts w:ascii="Arial" w:hAnsi="Arial" w:cs="Arial"/>
          <w:szCs w:val="24"/>
        </w:rPr>
        <w:t>investigated and responded to</w:t>
      </w:r>
      <w:r w:rsidRPr="00F76E57">
        <w:rPr>
          <w:rFonts w:ascii="Arial" w:hAnsi="Arial" w:cs="Arial"/>
          <w:szCs w:val="24"/>
        </w:rPr>
        <w:t xml:space="preserve"> with the </w:t>
      </w:r>
      <w:r w:rsidR="001D5D93" w:rsidRPr="00F76E57">
        <w:rPr>
          <w:rFonts w:ascii="Arial" w:hAnsi="Arial" w:cs="Arial"/>
          <w:szCs w:val="24"/>
        </w:rPr>
        <w:t>upmost</w:t>
      </w:r>
      <w:r w:rsidRPr="00F76E57">
        <w:rPr>
          <w:rFonts w:ascii="Arial" w:hAnsi="Arial" w:cs="Arial"/>
          <w:szCs w:val="24"/>
        </w:rPr>
        <w:t xml:space="preserve"> </w:t>
      </w:r>
      <w:r w:rsidR="00C94532" w:rsidRPr="00F76E57">
        <w:rPr>
          <w:rFonts w:ascii="Arial" w:hAnsi="Arial" w:cs="Arial"/>
          <w:szCs w:val="24"/>
        </w:rPr>
        <w:t xml:space="preserve">of </w:t>
      </w:r>
      <w:r w:rsidR="001D5D93" w:rsidRPr="00F76E57">
        <w:rPr>
          <w:rFonts w:ascii="Arial" w:hAnsi="Arial" w:cs="Arial"/>
          <w:szCs w:val="24"/>
        </w:rPr>
        <w:t>importance</w:t>
      </w:r>
      <w:r w:rsidR="00101657" w:rsidRPr="00F76E57">
        <w:rPr>
          <w:rFonts w:ascii="Arial" w:hAnsi="Arial" w:cs="Arial"/>
          <w:szCs w:val="24"/>
        </w:rPr>
        <w:t xml:space="preserve"> </w:t>
      </w:r>
      <w:r w:rsidR="001D5D93" w:rsidRPr="00F76E57">
        <w:rPr>
          <w:rFonts w:ascii="Arial" w:hAnsi="Arial" w:cs="Arial"/>
          <w:szCs w:val="24"/>
        </w:rPr>
        <w:t>and sensitivity</w:t>
      </w:r>
      <w:r w:rsidR="00CE2264" w:rsidRPr="00F76E57">
        <w:rPr>
          <w:rFonts w:ascii="Arial" w:hAnsi="Arial" w:cs="Arial"/>
          <w:szCs w:val="24"/>
        </w:rPr>
        <w:t xml:space="preserve">. </w:t>
      </w:r>
      <w:r w:rsidR="006F6195" w:rsidRPr="00F76E57">
        <w:rPr>
          <w:rFonts w:ascii="Arial" w:hAnsi="Arial" w:cs="Arial"/>
          <w:szCs w:val="24"/>
        </w:rPr>
        <w:t xml:space="preserve">Failure to report discrimination is </w:t>
      </w:r>
      <w:proofErr w:type="gramStart"/>
      <w:r w:rsidR="006F6195" w:rsidRPr="00F76E57">
        <w:rPr>
          <w:rFonts w:ascii="Arial" w:hAnsi="Arial" w:cs="Arial"/>
          <w:szCs w:val="24"/>
        </w:rPr>
        <w:t>in itself discriminatory</w:t>
      </w:r>
      <w:proofErr w:type="gramEnd"/>
      <w:r w:rsidR="00E95411" w:rsidRPr="00F76E57">
        <w:rPr>
          <w:rFonts w:ascii="Arial" w:hAnsi="Arial" w:cs="Arial"/>
          <w:szCs w:val="24"/>
        </w:rPr>
        <w:t xml:space="preserve"> and will be dealt with appropriately.</w:t>
      </w:r>
    </w:p>
    <w:p w14:paraId="78A9B634" w14:textId="48FC8373" w:rsidR="004F772F" w:rsidRDefault="004F772F" w:rsidP="00AF3895">
      <w:pPr>
        <w:jc w:val="both"/>
        <w:rPr>
          <w:rFonts w:ascii="Arial" w:hAnsi="Arial" w:cs="Arial"/>
          <w:szCs w:val="24"/>
        </w:rPr>
      </w:pPr>
      <w:r w:rsidRPr="00F76E57">
        <w:rPr>
          <w:rFonts w:ascii="Arial" w:hAnsi="Arial" w:cs="Arial"/>
          <w:szCs w:val="24"/>
        </w:rPr>
        <w:t>Annex 1</w:t>
      </w:r>
    </w:p>
    <w:p w14:paraId="649B514D" w14:textId="77777777" w:rsidR="00EF280B" w:rsidRDefault="00EF280B" w:rsidP="00AF3895">
      <w:pPr>
        <w:jc w:val="both"/>
        <w:rPr>
          <w:rFonts w:ascii="Arial" w:hAnsi="Arial" w:cs="Arial"/>
          <w:szCs w:val="24"/>
        </w:rPr>
      </w:pPr>
    </w:p>
    <w:p w14:paraId="2C6D8B39" w14:textId="77777777" w:rsidR="00EF280B" w:rsidRDefault="00EF280B" w:rsidP="00AF3895">
      <w:pPr>
        <w:jc w:val="both"/>
        <w:rPr>
          <w:rFonts w:ascii="Arial" w:hAnsi="Arial" w:cs="Arial"/>
          <w:szCs w:val="24"/>
        </w:rPr>
      </w:pPr>
    </w:p>
    <w:p w14:paraId="13DC34FE" w14:textId="77777777" w:rsidR="00EF280B" w:rsidRDefault="00EF280B" w:rsidP="00AF3895">
      <w:pPr>
        <w:jc w:val="both"/>
        <w:rPr>
          <w:rFonts w:ascii="Arial" w:hAnsi="Arial" w:cs="Arial"/>
          <w:szCs w:val="24"/>
        </w:rPr>
      </w:pPr>
    </w:p>
    <w:p w14:paraId="7EA6CD76" w14:textId="77777777" w:rsidR="00EF280B" w:rsidRDefault="00EF280B" w:rsidP="00AF3895">
      <w:pPr>
        <w:jc w:val="both"/>
        <w:rPr>
          <w:rFonts w:ascii="Arial" w:hAnsi="Arial" w:cs="Arial"/>
          <w:szCs w:val="24"/>
        </w:rPr>
      </w:pPr>
    </w:p>
    <w:p w14:paraId="0916BA95" w14:textId="77777777" w:rsidR="00EF280B" w:rsidRPr="00F76E57" w:rsidRDefault="00EF280B" w:rsidP="00AF3895">
      <w:pPr>
        <w:jc w:val="both"/>
        <w:rPr>
          <w:rFonts w:ascii="Arial" w:hAnsi="Arial" w:cs="Arial"/>
          <w:szCs w:val="24"/>
        </w:rPr>
      </w:pPr>
    </w:p>
    <w:p w14:paraId="64F611E3" w14:textId="4DEF59A3" w:rsidR="004F772F" w:rsidRPr="00F76E57" w:rsidRDefault="004F772F" w:rsidP="00AF3895">
      <w:pPr>
        <w:jc w:val="both"/>
        <w:rPr>
          <w:rFonts w:ascii="Arial" w:hAnsi="Arial" w:cs="Arial"/>
          <w:szCs w:val="24"/>
        </w:rPr>
      </w:pPr>
    </w:p>
    <w:p w14:paraId="4AC30DE8" w14:textId="196BACB0" w:rsidR="004F772F" w:rsidRPr="00F76E57" w:rsidRDefault="00755168" w:rsidP="00AF3895">
      <w:pPr>
        <w:jc w:val="both"/>
        <w:rPr>
          <w:rFonts w:ascii="Arial" w:hAnsi="Arial" w:cs="Arial"/>
          <w:b/>
          <w:bCs/>
          <w:szCs w:val="24"/>
        </w:rPr>
      </w:pPr>
      <w:r w:rsidRPr="00F76E57">
        <w:rPr>
          <w:rFonts w:ascii="Arial" w:hAnsi="Arial" w:cs="Arial"/>
          <w:b/>
          <w:bCs/>
          <w:szCs w:val="24"/>
        </w:rPr>
        <w:t>MKMA Contact Information</w:t>
      </w:r>
    </w:p>
    <w:p w14:paraId="0B959378" w14:textId="77777777" w:rsidR="00755168" w:rsidRPr="00F76E57" w:rsidRDefault="00755168" w:rsidP="00AF3895">
      <w:pPr>
        <w:jc w:val="both"/>
        <w:rPr>
          <w:rFonts w:ascii="Arial" w:hAnsi="Arial" w:cs="Arial"/>
          <w:szCs w:val="24"/>
        </w:rPr>
      </w:pPr>
    </w:p>
    <w:p w14:paraId="37431569" w14:textId="4783AC82" w:rsidR="00755168" w:rsidRPr="00F76E57" w:rsidRDefault="00755168" w:rsidP="005824B9">
      <w:pPr>
        <w:rPr>
          <w:rFonts w:ascii="Arial" w:hAnsi="Arial" w:cs="Arial"/>
          <w:b/>
          <w:bCs/>
          <w:szCs w:val="24"/>
        </w:rPr>
      </w:pPr>
      <w:r w:rsidRPr="00F76E57">
        <w:rPr>
          <w:rFonts w:ascii="Arial" w:hAnsi="Arial" w:cs="Arial"/>
          <w:b/>
          <w:bCs/>
          <w:szCs w:val="24"/>
        </w:rPr>
        <w:t xml:space="preserve">Chief Instructor </w:t>
      </w:r>
    </w:p>
    <w:p w14:paraId="2F7F2222" w14:textId="2287268C" w:rsidR="005824B9" w:rsidRPr="00F76E57" w:rsidRDefault="005824B9" w:rsidP="005824B9">
      <w:pPr>
        <w:pStyle w:val="ListParagraph"/>
        <w:numPr>
          <w:ilvl w:val="0"/>
          <w:numId w:val="13"/>
        </w:numPr>
        <w:rPr>
          <w:rFonts w:ascii="Arial" w:hAnsi="Arial" w:cs="Arial"/>
          <w:szCs w:val="24"/>
        </w:rPr>
      </w:pPr>
      <w:r w:rsidRPr="00F76E57">
        <w:rPr>
          <w:rFonts w:ascii="Arial" w:hAnsi="Arial" w:cs="Arial"/>
          <w:szCs w:val="24"/>
        </w:rPr>
        <w:t xml:space="preserve">Name: Master Karl Kindred </w:t>
      </w:r>
    </w:p>
    <w:p w14:paraId="3B4D423A" w14:textId="11463BA4" w:rsidR="005824B9" w:rsidRPr="00F76E57" w:rsidRDefault="005824B9" w:rsidP="005824B9">
      <w:pPr>
        <w:pStyle w:val="ListParagraph"/>
        <w:numPr>
          <w:ilvl w:val="0"/>
          <w:numId w:val="13"/>
        </w:numPr>
        <w:rPr>
          <w:rFonts w:ascii="Arial" w:hAnsi="Arial" w:cs="Arial"/>
          <w:szCs w:val="24"/>
        </w:rPr>
      </w:pPr>
      <w:r w:rsidRPr="00F76E57">
        <w:rPr>
          <w:rFonts w:ascii="Arial" w:hAnsi="Arial" w:cs="Arial"/>
          <w:szCs w:val="24"/>
        </w:rPr>
        <w:t xml:space="preserve">Email: </w:t>
      </w:r>
      <w:r w:rsidR="00305476" w:rsidRPr="00F76E57">
        <w:rPr>
          <w:rFonts w:ascii="Arial" w:hAnsi="Arial" w:cs="Arial"/>
          <w:color w:val="1D2228"/>
          <w:szCs w:val="24"/>
          <w:shd w:val="clear" w:color="auto" w:fill="FFFFFF"/>
        </w:rPr>
        <w:t>kilakindred@gmail.com</w:t>
      </w:r>
    </w:p>
    <w:p w14:paraId="1DF276AD" w14:textId="256F5F3C" w:rsidR="005824B9" w:rsidRPr="00F76E57" w:rsidRDefault="005824B9" w:rsidP="005824B9">
      <w:pPr>
        <w:pStyle w:val="ListParagraph"/>
        <w:numPr>
          <w:ilvl w:val="0"/>
          <w:numId w:val="13"/>
        </w:numPr>
        <w:rPr>
          <w:rFonts w:ascii="Arial" w:hAnsi="Arial" w:cs="Arial"/>
          <w:szCs w:val="24"/>
        </w:rPr>
      </w:pPr>
      <w:r w:rsidRPr="00F76E57">
        <w:rPr>
          <w:rFonts w:ascii="Arial" w:hAnsi="Arial" w:cs="Arial"/>
          <w:szCs w:val="24"/>
        </w:rPr>
        <w:t xml:space="preserve">Telephone: </w:t>
      </w:r>
      <w:r w:rsidR="004E5779" w:rsidRPr="00F76E57">
        <w:rPr>
          <w:rFonts w:ascii="Arial" w:hAnsi="Arial" w:cs="Arial"/>
          <w:szCs w:val="24"/>
        </w:rPr>
        <w:t>07776192663</w:t>
      </w:r>
    </w:p>
    <w:p w14:paraId="57ECC326" w14:textId="77777777" w:rsidR="004B49B1" w:rsidRPr="00F76E57" w:rsidRDefault="004B49B1" w:rsidP="00AF3895">
      <w:pPr>
        <w:jc w:val="both"/>
        <w:rPr>
          <w:rFonts w:ascii="Arial" w:hAnsi="Arial" w:cs="Arial"/>
          <w:szCs w:val="24"/>
        </w:rPr>
      </w:pPr>
    </w:p>
    <w:p w14:paraId="02F00AA9" w14:textId="0F96A4BA" w:rsidR="004B49B1" w:rsidRPr="00F76E57" w:rsidRDefault="004B49B1" w:rsidP="005824B9">
      <w:pPr>
        <w:rPr>
          <w:rFonts w:ascii="Arial" w:hAnsi="Arial" w:cs="Arial"/>
          <w:b/>
          <w:bCs/>
          <w:szCs w:val="24"/>
        </w:rPr>
      </w:pPr>
      <w:r w:rsidRPr="00F76E57">
        <w:rPr>
          <w:rFonts w:ascii="Arial" w:hAnsi="Arial" w:cs="Arial"/>
          <w:b/>
          <w:bCs/>
          <w:szCs w:val="24"/>
        </w:rPr>
        <w:t>Assistant Chief Instructor</w:t>
      </w:r>
    </w:p>
    <w:p w14:paraId="08DA5968" w14:textId="34F4F70B" w:rsidR="005824B9" w:rsidRPr="00F76E57" w:rsidRDefault="005824B9" w:rsidP="005824B9">
      <w:pPr>
        <w:pStyle w:val="ListParagraph"/>
        <w:numPr>
          <w:ilvl w:val="0"/>
          <w:numId w:val="13"/>
        </w:numPr>
        <w:rPr>
          <w:rFonts w:ascii="Arial" w:hAnsi="Arial" w:cs="Arial"/>
          <w:szCs w:val="24"/>
        </w:rPr>
      </w:pPr>
      <w:r w:rsidRPr="00F76E57">
        <w:rPr>
          <w:rFonts w:ascii="Arial" w:hAnsi="Arial" w:cs="Arial"/>
          <w:szCs w:val="24"/>
        </w:rPr>
        <w:t>Name: Master Sarah Martin</w:t>
      </w:r>
    </w:p>
    <w:p w14:paraId="3BA495F1" w14:textId="1056E904" w:rsidR="005824B9" w:rsidRPr="00F76E57" w:rsidRDefault="005824B9" w:rsidP="005824B9">
      <w:pPr>
        <w:pStyle w:val="ListParagraph"/>
        <w:numPr>
          <w:ilvl w:val="0"/>
          <w:numId w:val="13"/>
        </w:numPr>
        <w:rPr>
          <w:rFonts w:ascii="Arial" w:hAnsi="Arial" w:cs="Arial"/>
          <w:szCs w:val="24"/>
        </w:rPr>
      </w:pPr>
      <w:r w:rsidRPr="00F76E57">
        <w:rPr>
          <w:rFonts w:ascii="Arial" w:hAnsi="Arial" w:cs="Arial"/>
          <w:szCs w:val="24"/>
        </w:rPr>
        <w:t>Email: sarah-martin6@sky.com</w:t>
      </w:r>
    </w:p>
    <w:p w14:paraId="34190A01" w14:textId="657C7660" w:rsidR="005824B9" w:rsidRPr="00F76E57" w:rsidRDefault="005824B9" w:rsidP="005824B9">
      <w:pPr>
        <w:pStyle w:val="ListParagraph"/>
        <w:numPr>
          <w:ilvl w:val="0"/>
          <w:numId w:val="13"/>
        </w:numPr>
        <w:rPr>
          <w:rFonts w:ascii="Arial" w:hAnsi="Arial" w:cs="Arial"/>
          <w:szCs w:val="24"/>
        </w:rPr>
      </w:pPr>
      <w:r w:rsidRPr="00F76E57">
        <w:rPr>
          <w:rFonts w:ascii="Arial" w:hAnsi="Arial" w:cs="Arial"/>
          <w:szCs w:val="24"/>
        </w:rPr>
        <w:t xml:space="preserve">Telephone: </w:t>
      </w:r>
      <w:r w:rsidR="00DE0392" w:rsidRPr="00F76E57">
        <w:rPr>
          <w:rFonts w:ascii="Arial" w:hAnsi="Arial" w:cs="Arial"/>
          <w:szCs w:val="24"/>
        </w:rPr>
        <w:t>07734810941</w:t>
      </w:r>
    </w:p>
    <w:p w14:paraId="042EF34C" w14:textId="3C310620" w:rsidR="004B49B1" w:rsidRPr="00F76E57" w:rsidRDefault="004B49B1" w:rsidP="005824B9">
      <w:pPr>
        <w:spacing w:before="204" w:line="396" w:lineRule="atLeast"/>
        <w:rPr>
          <w:rFonts w:ascii="Arial" w:eastAsia="Times New Roman" w:hAnsi="Arial" w:cs="Arial"/>
          <w:b/>
          <w:bCs/>
          <w:szCs w:val="24"/>
          <w:lang w:eastAsia="en-GB"/>
        </w:rPr>
      </w:pPr>
      <w:r w:rsidRPr="00F76E57">
        <w:rPr>
          <w:rFonts w:ascii="Arial" w:eastAsia="Times New Roman" w:hAnsi="Arial" w:cs="Arial"/>
          <w:b/>
          <w:bCs/>
          <w:szCs w:val="24"/>
          <w:lang w:eastAsia="en-GB"/>
        </w:rPr>
        <w:t>Club Welfare Officer</w:t>
      </w:r>
      <w:r w:rsidR="008D7154" w:rsidRPr="00F76E57">
        <w:rPr>
          <w:rFonts w:ascii="Arial" w:eastAsia="Times New Roman" w:hAnsi="Arial" w:cs="Arial"/>
          <w:b/>
          <w:bCs/>
          <w:szCs w:val="24"/>
          <w:lang w:eastAsia="en-GB"/>
        </w:rPr>
        <w:t xml:space="preserve"> </w:t>
      </w:r>
      <w:r w:rsidRPr="00F76E57">
        <w:rPr>
          <w:rFonts w:ascii="Arial" w:eastAsia="Times New Roman" w:hAnsi="Arial" w:cs="Arial"/>
          <w:b/>
          <w:bCs/>
          <w:szCs w:val="24"/>
          <w:lang w:eastAsia="en-GB"/>
        </w:rPr>
        <w:t>/ Designated Safeguarding Lead</w:t>
      </w:r>
      <w:r w:rsidR="008D7154" w:rsidRPr="00F76E57">
        <w:rPr>
          <w:rFonts w:ascii="Arial" w:eastAsia="Times New Roman" w:hAnsi="Arial" w:cs="Arial"/>
          <w:b/>
          <w:bCs/>
          <w:szCs w:val="24"/>
          <w:lang w:eastAsia="en-GB"/>
        </w:rPr>
        <w:t xml:space="preserve"> / Administrator</w:t>
      </w:r>
    </w:p>
    <w:p w14:paraId="183850E7" w14:textId="051D7BB8" w:rsidR="004B49B1" w:rsidRPr="00F76E57" w:rsidRDefault="004B49B1" w:rsidP="005824B9">
      <w:pPr>
        <w:pStyle w:val="ListParagraph"/>
        <w:numPr>
          <w:ilvl w:val="0"/>
          <w:numId w:val="13"/>
        </w:numPr>
        <w:rPr>
          <w:rFonts w:ascii="Arial" w:hAnsi="Arial" w:cs="Arial"/>
          <w:szCs w:val="24"/>
        </w:rPr>
      </w:pPr>
      <w:r w:rsidRPr="00F76E57">
        <w:rPr>
          <w:rFonts w:ascii="Arial" w:hAnsi="Arial" w:cs="Arial"/>
          <w:szCs w:val="24"/>
        </w:rPr>
        <w:t xml:space="preserve">Name: </w:t>
      </w:r>
      <w:r w:rsidR="005824B9" w:rsidRPr="00F76E57">
        <w:rPr>
          <w:rFonts w:ascii="Arial" w:hAnsi="Arial" w:cs="Arial"/>
          <w:szCs w:val="24"/>
        </w:rPr>
        <w:t xml:space="preserve">Mr </w:t>
      </w:r>
      <w:r w:rsidRPr="00F76E57">
        <w:rPr>
          <w:rFonts w:ascii="Arial" w:hAnsi="Arial" w:cs="Arial"/>
          <w:szCs w:val="24"/>
        </w:rPr>
        <w:t>James Rowberry</w:t>
      </w:r>
    </w:p>
    <w:p w14:paraId="43845A6D" w14:textId="77777777" w:rsidR="004B49B1" w:rsidRPr="00F76E57" w:rsidRDefault="004B49B1" w:rsidP="005824B9">
      <w:pPr>
        <w:pStyle w:val="ListParagraph"/>
        <w:numPr>
          <w:ilvl w:val="0"/>
          <w:numId w:val="13"/>
        </w:numPr>
        <w:rPr>
          <w:rFonts w:ascii="Arial" w:hAnsi="Arial" w:cs="Arial"/>
          <w:szCs w:val="24"/>
        </w:rPr>
      </w:pPr>
      <w:r w:rsidRPr="00F76E57">
        <w:rPr>
          <w:rFonts w:ascii="Arial" w:hAnsi="Arial" w:cs="Arial"/>
          <w:szCs w:val="24"/>
        </w:rPr>
        <w:t>Email: jrrowberry@yahoo.co.uk</w:t>
      </w:r>
    </w:p>
    <w:p w14:paraId="478DDD64" w14:textId="77777777" w:rsidR="004B49B1" w:rsidRPr="00F76E57" w:rsidRDefault="004B49B1" w:rsidP="005824B9">
      <w:pPr>
        <w:pStyle w:val="ListParagraph"/>
        <w:numPr>
          <w:ilvl w:val="0"/>
          <w:numId w:val="13"/>
        </w:numPr>
        <w:rPr>
          <w:rFonts w:ascii="Arial" w:hAnsi="Arial" w:cs="Arial"/>
          <w:szCs w:val="24"/>
        </w:rPr>
      </w:pPr>
      <w:r w:rsidRPr="00F76E57">
        <w:rPr>
          <w:rFonts w:ascii="Arial" w:hAnsi="Arial" w:cs="Arial"/>
          <w:szCs w:val="24"/>
        </w:rPr>
        <w:t>Telephone: 07483834447</w:t>
      </w:r>
    </w:p>
    <w:p w14:paraId="54957178" w14:textId="77777777" w:rsidR="004B49B1" w:rsidRPr="00F76E57" w:rsidRDefault="004B49B1" w:rsidP="00AF3895">
      <w:pPr>
        <w:jc w:val="both"/>
        <w:rPr>
          <w:rFonts w:ascii="Arial" w:hAnsi="Arial" w:cs="Arial"/>
          <w:szCs w:val="24"/>
        </w:rPr>
      </w:pPr>
    </w:p>
    <w:sectPr w:rsidR="004B49B1" w:rsidRPr="00F76E57" w:rsidSect="00A46DA3">
      <w:headerReference w:type="default" r:id="rId9"/>
      <w:footerReference w:type="default" r:id="rId10"/>
      <w:pgSz w:w="11906" w:h="16838"/>
      <w:pgMar w:top="1440" w:right="1440" w:bottom="1440" w:left="1440" w:header="708" w:footer="708" w:gutter="0"/>
      <w:pgNumType w:start="5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5173F" w14:textId="77777777" w:rsidR="005E6AA0" w:rsidRDefault="005E6AA0" w:rsidP="00A46DA3">
      <w:r>
        <w:separator/>
      </w:r>
    </w:p>
  </w:endnote>
  <w:endnote w:type="continuationSeparator" w:id="0">
    <w:p w14:paraId="2A854301" w14:textId="77777777" w:rsidR="005E6AA0" w:rsidRDefault="005E6AA0" w:rsidP="00A4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227718"/>
      <w:docPartObj>
        <w:docPartGallery w:val="Page Numbers (Bottom of Page)"/>
        <w:docPartUnique/>
      </w:docPartObj>
    </w:sdtPr>
    <w:sdtEndPr>
      <w:rPr>
        <w:noProof/>
      </w:rPr>
    </w:sdtEndPr>
    <w:sdtContent>
      <w:p w14:paraId="252DE8E9" w14:textId="555AEB25" w:rsidR="00A46DA3" w:rsidRDefault="008E1DC4">
        <w:pPr>
          <w:pStyle w:val="Footer"/>
          <w:jc w:val="right"/>
        </w:pPr>
        <w:r>
          <w:t>000</w:t>
        </w:r>
      </w:p>
    </w:sdtContent>
  </w:sdt>
  <w:p w14:paraId="56BDC5C8" w14:textId="77777777" w:rsidR="00A46DA3" w:rsidRDefault="00A46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40CAD" w14:textId="77777777" w:rsidR="005E6AA0" w:rsidRDefault="005E6AA0" w:rsidP="00A46DA3">
      <w:r>
        <w:separator/>
      </w:r>
    </w:p>
  </w:footnote>
  <w:footnote w:type="continuationSeparator" w:id="0">
    <w:p w14:paraId="1D66D858" w14:textId="77777777" w:rsidR="005E6AA0" w:rsidRDefault="005E6AA0" w:rsidP="00A46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432A8" w14:textId="417778B3" w:rsidR="00F76E57" w:rsidRDefault="00F76E57">
    <w:pPr>
      <w:pStyle w:val="Header"/>
    </w:pPr>
    <w:r>
      <w:tab/>
    </w:r>
    <w:r>
      <w:tab/>
      <w:t>V4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313E4"/>
    <w:multiLevelType w:val="hybridMultilevel"/>
    <w:tmpl w:val="78F2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76EB7"/>
    <w:multiLevelType w:val="hybridMultilevel"/>
    <w:tmpl w:val="61BA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D21DC"/>
    <w:multiLevelType w:val="hybridMultilevel"/>
    <w:tmpl w:val="60CE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86477"/>
    <w:multiLevelType w:val="hybridMultilevel"/>
    <w:tmpl w:val="F55C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E4080"/>
    <w:multiLevelType w:val="hybridMultilevel"/>
    <w:tmpl w:val="4E28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71809"/>
    <w:multiLevelType w:val="hybridMultilevel"/>
    <w:tmpl w:val="AFFA9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B290C"/>
    <w:multiLevelType w:val="hybridMultilevel"/>
    <w:tmpl w:val="D39ED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70E24"/>
    <w:multiLevelType w:val="hybridMultilevel"/>
    <w:tmpl w:val="5CEA0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843C9"/>
    <w:multiLevelType w:val="multilevel"/>
    <w:tmpl w:val="71BC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156499"/>
    <w:multiLevelType w:val="hybridMultilevel"/>
    <w:tmpl w:val="98D6B00E"/>
    <w:lvl w:ilvl="0" w:tplc="96A0F676">
      <w:start w:val="3"/>
      <w:numFmt w:val="bullet"/>
      <w:lvlText w:val="-"/>
      <w:lvlJc w:val="left"/>
      <w:pPr>
        <w:ind w:left="720" w:hanging="360"/>
      </w:pPr>
      <w:rPr>
        <w:rFonts w:ascii="Arial Narrow" w:eastAsia="Times" w:hAnsi="Arial Narro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85365"/>
    <w:multiLevelType w:val="hybridMultilevel"/>
    <w:tmpl w:val="9272CA78"/>
    <w:lvl w:ilvl="0" w:tplc="91A0265A">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4678E"/>
    <w:multiLevelType w:val="hybridMultilevel"/>
    <w:tmpl w:val="FDA8E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0D23FA"/>
    <w:multiLevelType w:val="hybridMultilevel"/>
    <w:tmpl w:val="D7C6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B036CD"/>
    <w:multiLevelType w:val="hybridMultilevel"/>
    <w:tmpl w:val="460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9534303">
    <w:abstractNumId w:val="9"/>
  </w:num>
  <w:num w:numId="2" w16cid:durableId="229196245">
    <w:abstractNumId w:val="5"/>
  </w:num>
  <w:num w:numId="3" w16cid:durableId="1048140068">
    <w:abstractNumId w:val="10"/>
  </w:num>
  <w:num w:numId="4" w16cid:durableId="1269509437">
    <w:abstractNumId w:val="4"/>
  </w:num>
  <w:num w:numId="5" w16cid:durableId="2078243011">
    <w:abstractNumId w:val="3"/>
  </w:num>
  <w:num w:numId="6" w16cid:durableId="2034528224">
    <w:abstractNumId w:val="1"/>
  </w:num>
  <w:num w:numId="7" w16cid:durableId="676418602">
    <w:abstractNumId w:val="11"/>
  </w:num>
  <w:num w:numId="8" w16cid:durableId="616569703">
    <w:abstractNumId w:val="12"/>
  </w:num>
  <w:num w:numId="9" w16cid:durableId="246113661">
    <w:abstractNumId w:val="6"/>
  </w:num>
  <w:num w:numId="10" w16cid:durableId="1525940751">
    <w:abstractNumId w:val="7"/>
  </w:num>
  <w:num w:numId="11" w16cid:durableId="1460303346">
    <w:abstractNumId w:val="0"/>
  </w:num>
  <w:num w:numId="12" w16cid:durableId="2039240045">
    <w:abstractNumId w:val="8"/>
  </w:num>
  <w:num w:numId="13" w16cid:durableId="585698638">
    <w:abstractNumId w:val="2"/>
  </w:num>
  <w:num w:numId="14" w16cid:durableId="16307411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CB"/>
    <w:rsid w:val="000112E7"/>
    <w:rsid w:val="00021E80"/>
    <w:rsid w:val="00023A28"/>
    <w:rsid w:val="000309EE"/>
    <w:rsid w:val="00066D6F"/>
    <w:rsid w:val="00070BEB"/>
    <w:rsid w:val="00074E6E"/>
    <w:rsid w:val="00080A8F"/>
    <w:rsid w:val="0008473F"/>
    <w:rsid w:val="00086B76"/>
    <w:rsid w:val="00086D71"/>
    <w:rsid w:val="00090B6F"/>
    <w:rsid w:val="000A4558"/>
    <w:rsid w:val="000E25AC"/>
    <w:rsid w:val="000E2A07"/>
    <w:rsid w:val="0010075F"/>
    <w:rsid w:val="00101657"/>
    <w:rsid w:val="00123B42"/>
    <w:rsid w:val="00132346"/>
    <w:rsid w:val="001545E0"/>
    <w:rsid w:val="001567DD"/>
    <w:rsid w:val="001829DC"/>
    <w:rsid w:val="001851A9"/>
    <w:rsid w:val="001A7CC2"/>
    <w:rsid w:val="001C6219"/>
    <w:rsid w:val="001D1E24"/>
    <w:rsid w:val="001D5D93"/>
    <w:rsid w:val="001E4C4E"/>
    <w:rsid w:val="001F29C9"/>
    <w:rsid w:val="001F3EC6"/>
    <w:rsid w:val="00203679"/>
    <w:rsid w:val="0021755D"/>
    <w:rsid w:val="002255DC"/>
    <w:rsid w:val="00232752"/>
    <w:rsid w:val="00243DA7"/>
    <w:rsid w:val="00243E8C"/>
    <w:rsid w:val="002476CB"/>
    <w:rsid w:val="00264520"/>
    <w:rsid w:val="002730A9"/>
    <w:rsid w:val="00273D4B"/>
    <w:rsid w:val="0027701F"/>
    <w:rsid w:val="002774CA"/>
    <w:rsid w:val="002855AF"/>
    <w:rsid w:val="002A5A17"/>
    <w:rsid w:val="002B440F"/>
    <w:rsid w:val="002B6859"/>
    <w:rsid w:val="002F0014"/>
    <w:rsid w:val="002F459B"/>
    <w:rsid w:val="00305476"/>
    <w:rsid w:val="00305BD0"/>
    <w:rsid w:val="00306B24"/>
    <w:rsid w:val="00315404"/>
    <w:rsid w:val="003156C9"/>
    <w:rsid w:val="003208E9"/>
    <w:rsid w:val="00327668"/>
    <w:rsid w:val="0033664E"/>
    <w:rsid w:val="00337618"/>
    <w:rsid w:val="00340C7F"/>
    <w:rsid w:val="003832D4"/>
    <w:rsid w:val="00386DE2"/>
    <w:rsid w:val="00391FB1"/>
    <w:rsid w:val="003A002B"/>
    <w:rsid w:val="003A1899"/>
    <w:rsid w:val="003C211A"/>
    <w:rsid w:val="003C5B5B"/>
    <w:rsid w:val="003D5C27"/>
    <w:rsid w:val="003E5A53"/>
    <w:rsid w:val="003F2A42"/>
    <w:rsid w:val="00401491"/>
    <w:rsid w:val="004029C7"/>
    <w:rsid w:val="00426AB6"/>
    <w:rsid w:val="00442241"/>
    <w:rsid w:val="00464C39"/>
    <w:rsid w:val="0047117D"/>
    <w:rsid w:val="0047705B"/>
    <w:rsid w:val="0048016C"/>
    <w:rsid w:val="004979B3"/>
    <w:rsid w:val="004A3FB2"/>
    <w:rsid w:val="004B49B1"/>
    <w:rsid w:val="004C0C68"/>
    <w:rsid w:val="004E5779"/>
    <w:rsid w:val="004E5EB4"/>
    <w:rsid w:val="004F17C1"/>
    <w:rsid w:val="004F772F"/>
    <w:rsid w:val="00506FFF"/>
    <w:rsid w:val="00525A84"/>
    <w:rsid w:val="005309D3"/>
    <w:rsid w:val="005353FA"/>
    <w:rsid w:val="00541A40"/>
    <w:rsid w:val="00571D98"/>
    <w:rsid w:val="005824B9"/>
    <w:rsid w:val="00586672"/>
    <w:rsid w:val="00597BFC"/>
    <w:rsid w:val="005E6AA0"/>
    <w:rsid w:val="005F2E14"/>
    <w:rsid w:val="00607E92"/>
    <w:rsid w:val="006247B5"/>
    <w:rsid w:val="0062487C"/>
    <w:rsid w:val="00626BEE"/>
    <w:rsid w:val="00627972"/>
    <w:rsid w:val="0064698E"/>
    <w:rsid w:val="0066584D"/>
    <w:rsid w:val="00665D67"/>
    <w:rsid w:val="006705AA"/>
    <w:rsid w:val="00670656"/>
    <w:rsid w:val="00674E51"/>
    <w:rsid w:val="00691E57"/>
    <w:rsid w:val="0069738A"/>
    <w:rsid w:val="006C77FB"/>
    <w:rsid w:val="006F6195"/>
    <w:rsid w:val="006F65D2"/>
    <w:rsid w:val="006F70DE"/>
    <w:rsid w:val="00716157"/>
    <w:rsid w:val="007255DD"/>
    <w:rsid w:val="00737A15"/>
    <w:rsid w:val="00755168"/>
    <w:rsid w:val="00766F52"/>
    <w:rsid w:val="007E51A5"/>
    <w:rsid w:val="007E5C14"/>
    <w:rsid w:val="007F04E4"/>
    <w:rsid w:val="008003F6"/>
    <w:rsid w:val="00814F4C"/>
    <w:rsid w:val="00815952"/>
    <w:rsid w:val="008174AF"/>
    <w:rsid w:val="00832381"/>
    <w:rsid w:val="00844087"/>
    <w:rsid w:val="00856FCB"/>
    <w:rsid w:val="008861A1"/>
    <w:rsid w:val="00895B45"/>
    <w:rsid w:val="008A68DC"/>
    <w:rsid w:val="008B0973"/>
    <w:rsid w:val="008C00BE"/>
    <w:rsid w:val="008C0811"/>
    <w:rsid w:val="008C7A23"/>
    <w:rsid w:val="008D3415"/>
    <w:rsid w:val="008D38B3"/>
    <w:rsid w:val="008D5842"/>
    <w:rsid w:val="008D7154"/>
    <w:rsid w:val="008E1DC4"/>
    <w:rsid w:val="008E4B94"/>
    <w:rsid w:val="008E52BF"/>
    <w:rsid w:val="008F1FF3"/>
    <w:rsid w:val="00912E54"/>
    <w:rsid w:val="00924982"/>
    <w:rsid w:val="00927E1E"/>
    <w:rsid w:val="00940B3C"/>
    <w:rsid w:val="009410AB"/>
    <w:rsid w:val="00957310"/>
    <w:rsid w:val="0097791F"/>
    <w:rsid w:val="00980937"/>
    <w:rsid w:val="00981DB5"/>
    <w:rsid w:val="009A2AF2"/>
    <w:rsid w:val="009A4238"/>
    <w:rsid w:val="009B5D08"/>
    <w:rsid w:val="009C61A9"/>
    <w:rsid w:val="009C6C96"/>
    <w:rsid w:val="009D03B4"/>
    <w:rsid w:val="009D2D08"/>
    <w:rsid w:val="009D37DC"/>
    <w:rsid w:val="00A13B1E"/>
    <w:rsid w:val="00A23B59"/>
    <w:rsid w:val="00A403AA"/>
    <w:rsid w:val="00A4556F"/>
    <w:rsid w:val="00A46DA3"/>
    <w:rsid w:val="00A60BCB"/>
    <w:rsid w:val="00A70911"/>
    <w:rsid w:val="00A8142E"/>
    <w:rsid w:val="00A974D4"/>
    <w:rsid w:val="00AA150A"/>
    <w:rsid w:val="00AB46E9"/>
    <w:rsid w:val="00AB63E7"/>
    <w:rsid w:val="00AD1DEC"/>
    <w:rsid w:val="00AD2F1E"/>
    <w:rsid w:val="00AD4291"/>
    <w:rsid w:val="00AF3895"/>
    <w:rsid w:val="00B06A02"/>
    <w:rsid w:val="00B2668E"/>
    <w:rsid w:val="00B27423"/>
    <w:rsid w:val="00B33D4D"/>
    <w:rsid w:val="00B40952"/>
    <w:rsid w:val="00B638F9"/>
    <w:rsid w:val="00B6593B"/>
    <w:rsid w:val="00B72C2D"/>
    <w:rsid w:val="00B74A0D"/>
    <w:rsid w:val="00B7572F"/>
    <w:rsid w:val="00BA0BB5"/>
    <w:rsid w:val="00BA5FD4"/>
    <w:rsid w:val="00BB02E2"/>
    <w:rsid w:val="00BB5ACD"/>
    <w:rsid w:val="00BB5E16"/>
    <w:rsid w:val="00BC79F6"/>
    <w:rsid w:val="00BD332E"/>
    <w:rsid w:val="00C013E2"/>
    <w:rsid w:val="00C02875"/>
    <w:rsid w:val="00C239A0"/>
    <w:rsid w:val="00C26630"/>
    <w:rsid w:val="00C32BC7"/>
    <w:rsid w:val="00C34F18"/>
    <w:rsid w:val="00C47F14"/>
    <w:rsid w:val="00C648A5"/>
    <w:rsid w:val="00C702E3"/>
    <w:rsid w:val="00C72345"/>
    <w:rsid w:val="00C83318"/>
    <w:rsid w:val="00C83365"/>
    <w:rsid w:val="00C87E6D"/>
    <w:rsid w:val="00C94532"/>
    <w:rsid w:val="00C94AF8"/>
    <w:rsid w:val="00C9504C"/>
    <w:rsid w:val="00C96DC6"/>
    <w:rsid w:val="00CC13C9"/>
    <w:rsid w:val="00CC1C83"/>
    <w:rsid w:val="00CD7820"/>
    <w:rsid w:val="00CE2264"/>
    <w:rsid w:val="00CF0C3E"/>
    <w:rsid w:val="00CF2621"/>
    <w:rsid w:val="00D01458"/>
    <w:rsid w:val="00D0594A"/>
    <w:rsid w:val="00D07683"/>
    <w:rsid w:val="00D26CCC"/>
    <w:rsid w:val="00D34DB5"/>
    <w:rsid w:val="00D42F50"/>
    <w:rsid w:val="00D54EE3"/>
    <w:rsid w:val="00D7558A"/>
    <w:rsid w:val="00DA43F8"/>
    <w:rsid w:val="00DB20FD"/>
    <w:rsid w:val="00DB678D"/>
    <w:rsid w:val="00DC15FE"/>
    <w:rsid w:val="00DC2D7E"/>
    <w:rsid w:val="00DD0F4B"/>
    <w:rsid w:val="00DD3CCB"/>
    <w:rsid w:val="00DE0392"/>
    <w:rsid w:val="00E02AE9"/>
    <w:rsid w:val="00E1251C"/>
    <w:rsid w:val="00E1789B"/>
    <w:rsid w:val="00E34FD5"/>
    <w:rsid w:val="00E52F72"/>
    <w:rsid w:val="00E72684"/>
    <w:rsid w:val="00E868E0"/>
    <w:rsid w:val="00E95411"/>
    <w:rsid w:val="00EB20AF"/>
    <w:rsid w:val="00EC2E3F"/>
    <w:rsid w:val="00EC487E"/>
    <w:rsid w:val="00EC7AB6"/>
    <w:rsid w:val="00ED01F4"/>
    <w:rsid w:val="00ED72DD"/>
    <w:rsid w:val="00EF060E"/>
    <w:rsid w:val="00EF08AE"/>
    <w:rsid w:val="00EF280B"/>
    <w:rsid w:val="00F00A7D"/>
    <w:rsid w:val="00F04572"/>
    <w:rsid w:val="00F05424"/>
    <w:rsid w:val="00F10B5E"/>
    <w:rsid w:val="00F245FC"/>
    <w:rsid w:val="00F37874"/>
    <w:rsid w:val="00F40500"/>
    <w:rsid w:val="00F53A11"/>
    <w:rsid w:val="00F62E86"/>
    <w:rsid w:val="00F6645E"/>
    <w:rsid w:val="00F70E3B"/>
    <w:rsid w:val="00F751BA"/>
    <w:rsid w:val="00F76E57"/>
    <w:rsid w:val="00F83C21"/>
    <w:rsid w:val="00FA5416"/>
    <w:rsid w:val="00FC35AA"/>
    <w:rsid w:val="00FF2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30B5"/>
  <w15:chartTrackingRefBased/>
  <w15:docId w15:val="{2FCADC24-43D2-4B6C-8CBC-A072EBA8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E3"/>
    <w:pPr>
      <w:spacing w:after="0" w:line="240" w:lineRule="auto"/>
    </w:pPr>
    <w:rPr>
      <w:rFonts w:ascii="Arial Narrow" w:eastAsia="Times" w:hAnsi="Arial Narro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KMAHeaders">
    <w:name w:val="MKMA Headers"/>
    <w:basedOn w:val="Title"/>
    <w:link w:val="MKMAHeadersChar"/>
    <w:qFormat/>
    <w:rsid w:val="00C83365"/>
    <w:rPr>
      <w:rFonts w:ascii="Berlin Sans FB Demi" w:hAnsi="Berlin Sans FB Demi"/>
      <w:b/>
      <w:noProof/>
      <w:color w:val="2F5496" w:themeColor="accent1" w:themeShade="BF"/>
      <w:u w:val="single"/>
    </w:rPr>
  </w:style>
  <w:style w:type="character" w:customStyle="1" w:styleId="MKMAHeadersChar">
    <w:name w:val="MKMA Headers Char"/>
    <w:basedOn w:val="TitleChar"/>
    <w:link w:val="MKMAHeaders"/>
    <w:rsid w:val="00C83365"/>
    <w:rPr>
      <w:rFonts w:ascii="Berlin Sans FB Demi" w:eastAsiaTheme="majorEastAsia" w:hAnsi="Berlin Sans FB Demi" w:cstheme="majorBidi"/>
      <w:b/>
      <w:noProof/>
      <w:color w:val="2F5496" w:themeColor="accent1" w:themeShade="BF"/>
      <w:spacing w:val="-10"/>
      <w:kern w:val="28"/>
      <w:sz w:val="56"/>
      <w:szCs w:val="56"/>
      <w:u w:val="single"/>
    </w:rPr>
  </w:style>
  <w:style w:type="paragraph" w:styleId="Title">
    <w:name w:val="Title"/>
    <w:basedOn w:val="Normal"/>
    <w:next w:val="Normal"/>
    <w:link w:val="TitleChar"/>
    <w:uiPriority w:val="10"/>
    <w:qFormat/>
    <w:rsid w:val="00C833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36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56FCB"/>
    <w:pPr>
      <w:ind w:left="720"/>
      <w:contextualSpacing/>
    </w:pPr>
  </w:style>
  <w:style w:type="table" w:styleId="TableGrid">
    <w:name w:val="Table Grid"/>
    <w:basedOn w:val="TableNormal"/>
    <w:uiPriority w:val="39"/>
    <w:rsid w:val="00182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4FD5"/>
    <w:rPr>
      <w:color w:val="0563C1" w:themeColor="hyperlink"/>
      <w:u w:val="single"/>
    </w:rPr>
  </w:style>
  <w:style w:type="character" w:styleId="UnresolvedMention">
    <w:name w:val="Unresolved Mention"/>
    <w:basedOn w:val="DefaultParagraphFont"/>
    <w:uiPriority w:val="99"/>
    <w:semiHidden/>
    <w:unhideWhenUsed/>
    <w:rsid w:val="00E34FD5"/>
    <w:rPr>
      <w:color w:val="605E5C"/>
      <w:shd w:val="clear" w:color="auto" w:fill="E1DFDD"/>
    </w:rPr>
  </w:style>
  <w:style w:type="paragraph" w:styleId="Header">
    <w:name w:val="header"/>
    <w:basedOn w:val="Normal"/>
    <w:link w:val="HeaderChar"/>
    <w:uiPriority w:val="99"/>
    <w:unhideWhenUsed/>
    <w:rsid w:val="00A46DA3"/>
    <w:pPr>
      <w:tabs>
        <w:tab w:val="center" w:pos="4513"/>
        <w:tab w:val="right" w:pos="9026"/>
      </w:tabs>
    </w:pPr>
  </w:style>
  <w:style w:type="character" w:customStyle="1" w:styleId="HeaderChar">
    <w:name w:val="Header Char"/>
    <w:basedOn w:val="DefaultParagraphFont"/>
    <w:link w:val="Header"/>
    <w:uiPriority w:val="99"/>
    <w:rsid w:val="00A46DA3"/>
    <w:rPr>
      <w:rFonts w:ascii="Arial Narrow" w:eastAsia="Times" w:hAnsi="Arial Narrow" w:cs="Times New Roman"/>
      <w:sz w:val="24"/>
      <w:szCs w:val="20"/>
    </w:rPr>
  </w:style>
  <w:style w:type="paragraph" w:styleId="Footer">
    <w:name w:val="footer"/>
    <w:basedOn w:val="Normal"/>
    <w:link w:val="FooterChar"/>
    <w:uiPriority w:val="99"/>
    <w:unhideWhenUsed/>
    <w:rsid w:val="00A46DA3"/>
    <w:pPr>
      <w:tabs>
        <w:tab w:val="center" w:pos="4513"/>
        <w:tab w:val="right" w:pos="9026"/>
      </w:tabs>
    </w:pPr>
  </w:style>
  <w:style w:type="character" w:customStyle="1" w:styleId="FooterChar">
    <w:name w:val="Footer Char"/>
    <w:basedOn w:val="DefaultParagraphFont"/>
    <w:link w:val="Footer"/>
    <w:uiPriority w:val="99"/>
    <w:rsid w:val="00A46DA3"/>
    <w:rPr>
      <w:rFonts w:ascii="Arial Narrow" w:eastAsia="Times"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531639">
      <w:bodyDiv w:val="1"/>
      <w:marLeft w:val="0"/>
      <w:marRight w:val="0"/>
      <w:marTop w:val="0"/>
      <w:marBottom w:val="0"/>
      <w:divBdr>
        <w:top w:val="none" w:sz="0" w:space="0" w:color="auto"/>
        <w:left w:val="none" w:sz="0" w:space="0" w:color="auto"/>
        <w:bottom w:val="none" w:sz="0" w:space="0" w:color="auto"/>
        <w:right w:val="none" w:sz="0" w:space="0" w:color="auto"/>
      </w:divBdr>
      <w:divsChild>
        <w:div w:id="322970868">
          <w:marLeft w:val="0"/>
          <w:marRight w:val="0"/>
          <w:marTop w:val="0"/>
          <w:marBottom w:val="0"/>
          <w:divBdr>
            <w:top w:val="none" w:sz="0" w:space="0" w:color="auto"/>
            <w:left w:val="none" w:sz="0" w:space="0" w:color="auto"/>
            <w:bottom w:val="none" w:sz="0" w:space="0" w:color="auto"/>
            <w:right w:val="none" w:sz="0" w:space="0" w:color="auto"/>
          </w:divBdr>
        </w:div>
      </w:divsChild>
    </w:div>
    <w:div w:id="166180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53D08-CBB4-41FD-A997-B9FF67DE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Martin</dc:creator>
  <cp:keywords/>
  <dc:description/>
  <cp:lastModifiedBy>James Rowberry</cp:lastModifiedBy>
  <cp:revision>257</cp:revision>
  <dcterms:created xsi:type="dcterms:W3CDTF">2021-04-17T21:51:00Z</dcterms:created>
  <dcterms:modified xsi:type="dcterms:W3CDTF">2024-07-30T22:39:00Z</dcterms:modified>
</cp:coreProperties>
</file>